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B7" w:rsidRPr="000A1594" w:rsidRDefault="00980FBD" w:rsidP="00910FC5">
      <w:pPr>
        <w:pStyle w:val="LabTitle"/>
        <w:ind w:left="-142" w:right="-410"/>
        <w:rPr>
          <w:lang w:val="pl-PL"/>
        </w:rPr>
      </w:pPr>
      <w:bookmarkStart w:id="0" w:name="_GoBack"/>
      <w:bookmarkEnd w:id="0"/>
      <w:proofErr w:type="spellStart"/>
      <w:r w:rsidRPr="000A1594">
        <w:rPr>
          <w:rStyle w:val="Pogrubienie"/>
          <w:b/>
          <w:lang w:val="pl-PL"/>
        </w:rPr>
        <w:t>Packet</w:t>
      </w:r>
      <w:proofErr w:type="spellEnd"/>
      <w:r w:rsidRPr="000A1594">
        <w:rPr>
          <w:rStyle w:val="Pogrubienie"/>
          <w:b/>
          <w:lang w:val="pl-PL"/>
        </w:rPr>
        <w:t xml:space="preserve"> </w:t>
      </w:r>
      <w:proofErr w:type="spellStart"/>
      <w:r w:rsidRPr="000A1594">
        <w:rPr>
          <w:rStyle w:val="Pogrubienie"/>
          <w:b/>
          <w:lang w:val="pl-PL"/>
        </w:rPr>
        <w:t>Tracer</w:t>
      </w:r>
      <w:proofErr w:type="spellEnd"/>
      <w:r w:rsidRPr="000A1594">
        <w:rPr>
          <w:rStyle w:val="Pogrubienie"/>
          <w:b/>
          <w:lang w:val="pl-PL"/>
        </w:rPr>
        <w:t xml:space="preserve"> - Tworzenie kopii zapasowych plików konfiguracyjnych</w:t>
      </w:r>
    </w:p>
    <w:p w:rsidR="00086AD3" w:rsidRPr="000A1594" w:rsidRDefault="00980FBD" w:rsidP="000A1594">
      <w:pPr>
        <w:pStyle w:val="LabSection"/>
        <w:jc w:val="both"/>
        <w:rPr>
          <w:lang w:val="pl-PL"/>
        </w:rPr>
      </w:pPr>
      <w:r w:rsidRPr="000A1594">
        <w:rPr>
          <w:lang w:val="pl-PL"/>
        </w:rPr>
        <w:t>Topologia</w:t>
      </w:r>
    </w:p>
    <w:p w:rsidR="00086AD3" w:rsidRPr="000A1594" w:rsidRDefault="00980FBD" w:rsidP="000A1594">
      <w:pPr>
        <w:pStyle w:val="BodyText1"/>
        <w:jc w:val="center"/>
        <w:rPr>
          <w:lang w:val="pl-PL"/>
        </w:rPr>
      </w:pPr>
      <w:r w:rsidRPr="000A1594">
        <w:rPr>
          <w:noProof/>
          <w:lang w:val="uk-UA" w:eastAsia="uk-UA"/>
        </w:rPr>
        <w:drawing>
          <wp:inline distT="0" distB="0" distL="0" distR="0" wp14:anchorId="5176ABA0" wp14:editId="50A30C24">
            <wp:extent cx="4151954" cy="1786916"/>
            <wp:effectExtent l="0" t="0" r="0" b="0"/>
            <wp:docPr id="4" nam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54" cy="178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D3" w:rsidRPr="000A1594" w:rsidRDefault="00086AD3" w:rsidP="000A1594">
      <w:pPr>
        <w:pStyle w:val="BodyText1"/>
        <w:jc w:val="both"/>
        <w:rPr>
          <w:lang w:val="pl-PL"/>
        </w:rPr>
      </w:pPr>
    </w:p>
    <w:p w:rsidR="00086AD3" w:rsidRPr="000A1594" w:rsidRDefault="00980FBD" w:rsidP="000A1594">
      <w:pPr>
        <w:pStyle w:val="LabSection"/>
        <w:jc w:val="both"/>
        <w:rPr>
          <w:lang w:val="pl-PL"/>
        </w:rPr>
      </w:pPr>
      <w:r w:rsidRPr="000A1594">
        <w:rPr>
          <w:lang w:val="pl-PL"/>
        </w:rPr>
        <w:t>Cele</w:t>
      </w:r>
    </w:p>
    <w:p w:rsidR="00086AD3" w:rsidRPr="000A1594" w:rsidRDefault="00980FBD" w:rsidP="000A1594">
      <w:pPr>
        <w:pStyle w:val="BodyTextL25Bold"/>
        <w:jc w:val="both"/>
        <w:rPr>
          <w:lang w:val="pl-PL"/>
        </w:rPr>
      </w:pPr>
      <w:r w:rsidRPr="000A1594">
        <w:rPr>
          <w:lang w:val="pl-PL"/>
        </w:rPr>
        <w:t>Część 1: Ustanowienie połączenia z serwerem TFTP</w:t>
      </w:r>
    </w:p>
    <w:p w:rsidR="00086AD3" w:rsidRPr="000A1594" w:rsidRDefault="00980FBD" w:rsidP="000A1594">
      <w:pPr>
        <w:pStyle w:val="BodyTextL25Bold"/>
        <w:jc w:val="both"/>
        <w:rPr>
          <w:lang w:val="pl-PL"/>
        </w:rPr>
      </w:pPr>
      <w:r w:rsidRPr="000A1594">
        <w:rPr>
          <w:lang w:val="pl-PL"/>
        </w:rPr>
        <w:t>Część 2: Przesłanie konfiguracji z serwera TFTP</w:t>
      </w:r>
    </w:p>
    <w:p w:rsidR="00086AD3" w:rsidRPr="000A1594" w:rsidRDefault="00980FBD" w:rsidP="000A1594">
      <w:pPr>
        <w:pStyle w:val="BodyTextL25Bold"/>
        <w:jc w:val="both"/>
        <w:rPr>
          <w:lang w:val="pl-PL"/>
        </w:rPr>
      </w:pPr>
      <w:r w:rsidRPr="000A1594">
        <w:rPr>
          <w:lang w:val="pl-PL"/>
        </w:rPr>
        <w:t>Część 3: Wykonanie kopii zapasowej konfiguracji oraz systemu IOS na serwer TFTP</w:t>
      </w:r>
    </w:p>
    <w:p w:rsidR="00086AD3" w:rsidRPr="000A1594" w:rsidRDefault="00980FBD" w:rsidP="000A1594">
      <w:pPr>
        <w:pStyle w:val="LabSection"/>
        <w:jc w:val="both"/>
        <w:rPr>
          <w:lang w:val="pl-PL"/>
        </w:rPr>
      </w:pPr>
      <w:r w:rsidRPr="000A1594">
        <w:rPr>
          <w:lang w:val="pl-PL"/>
        </w:rPr>
        <w:t>Scenariusz</w:t>
      </w:r>
    </w:p>
    <w:p w:rsidR="00086AD3" w:rsidRPr="000A1594" w:rsidRDefault="00980FBD" w:rsidP="000A1594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0A1594">
        <w:rPr>
          <w:lang w:val="pl-PL"/>
        </w:rPr>
        <w:t>To ćwiczenie pokazuje, jak przywrócić konfigurację urządzenia z kopii zapasowej, a następnie wykonać nową kopię zapasową. Z powodu awarii sprzętu, nowy router został wstawiony w miejsce zepsutego. Na szczęście kopie zapasowych plików konfiguracyjnych zostały zapisane na serwerze TFTP (</w:t>
      </w:r>
      <w:proofErr w:type="spellStart"/>
      <w:r w:rsidRPr="000A1594">
        <w:rPr>
          <w:lang w:val="pl-PL"/>
        </w:rPr>
        <w:t>Trivial</w:t>
      </w:r>
      <w:proofErr w:type="spellEnd"/>
      <w:r w:rsidRPr="000A1594">
        <w:rPr>
          <w:lang w:val="pl-PL"/>
        </w:rPr>
        <w:t xml:space="preserve"> File Transfer </w:t>
      </w:r>
      <w:proofErr w:type="spellStart"/>
      <w:r w:rsidRPr="000A1594">
        <w:rPr>
          <w:lang w:val="pl-PL"/>
        </w:rPr>
        <w:t>Protocol</w:t>
      </w:r>
      <w:proofErr w:type="spellEnd"/>
      <w:r w:rsidRPr="000A1594">
        <w:rPr>
          <w:lang w:val="pl-PL"/>
        </w:rPr>
        <w:t>). Należy</w:t>
      </w:r>
      <w:r w:rsidR="00BB5B77">
        <w:rPr>
          <w:lang w:val="pl-PL"/>
        </w:rPr>
        <w:t xml:space="preserve"> </w:t>
      </w:r>
      <w:r w:rsidRPr="000A1594">
        <w:rPr>
          <w:lang w:val="pl-PL"/>
        </w:rPr>
        <w:t>przywrócić pliki z serwera TFTP, aby router został w pełni podłączony do sieci w najkrótszym jak to możliwe czasie.</w:t>
      </w:r>
    </w:p>
    <w:p w:rsidR="00086AD3" w:rsidRPr="000A1594" w:rsidRDefault="00980FBD" w:rsidP="005B5326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0A1594">
        <w:rPr>
          <w:lang w:val="pl-PL"/>
        </w:rPr>
        <w:t>Ustanowienie połączenia z serwerem TFTP</w:t>
      </w:r>
    </w:p>
    <w:p w:rsidR="00086AD3" w:rsidRPr="000A1594" w:rsidRDefault="00980FBD" w:rsidP="000A1594">
      <w:pPr>
        <w:pStyle w:val="BodyTextL25"/>
        <w:jc w:val="both"/>
        <w:rPr>
          <w:lang w:val="pl-PL"/>
        </w:rPr>
      </w:pPr>
      <w:r w:rsidRPr="000A1594">
        <w:rPr>
          <w:b/>
          <w:lang w:val="pl-PL"/>
        </w:rPr>
        <w:t>Uwaga:</w:t>
      </w:r>
      <w:r w:rsidRPr="000A1594">
        <w:rPr>
          <w:lang w:val="pl-PL"/>
        </w:rPr>
        <w:t xml:space="preserve"> ponieważ wstawiony router jest nowy, konfiguracja początkowa zostanie przeprowadzona przy użyciu połączenia konsolowego.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Aby uzyskać dostęp do wiersza poleceń </w:t>
      </w:r>
      <w:r w:rsidRPr="000A1594">
        <w:rPr>
          <w:b/>
          <w:lang w:val="pl-PL"/>
        </w:rPr>
        <w:t>RTA</w:t>
      </w:r>
      <w:r w:rsidRPr="000A1594">
        <w:rPr>
          <w:lang w:val="pl-PL"/>
        </w:rPr>
        <w:t xml:space="preserve">, kliknij </w:t>
      </w:r>
      <w:r w:rsidRPr="000A1594">
        <w:rPr>
          <w:b/>
          <w:lang w:val="pl-PL"/>
        </w:rPr>
        <w:t>PCA</w:t>
      </w:r>
      <w:r w:rsidRPr="000A1594">
        <w:rPr>
          <w:lang w:val="pl-PL"/>
        </w:rPr>
        <w:t xml:space="preserve">, a następnie zakładkę </w:t>
      </w:r>
      <w:r w:rsidRPr="000A1594">
        <w:rPr>
          <w:b/>
          <w:lang w:val="pl-PL"/>
        </w:rPr>
        <w:t>Desktop</w:t>
      </w:r>
      <w:r w:rsidRPr="000A1594">
        <w:rPr>
          <w:lang w:val="pl-PL"/>
        </w:rPr>
        <w:t xml:space="preserve">, oraz </w:t>
      </w:r>
      <w:r w:rsidRPr="000A1594">
        <w:rPr>
          <w:b/>
          <w:lang w:val="pl-PL"/>
        </w:rPr>
        <w:t>Terminal</w:t>
      </w:r>
      <w:r w:rsidRPr="000A1594">
        <w:rPr>
          <w:lang w:val="pl-PL"/>
        </w:rPr>
        <w:t>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Skonfiguruj i uruchom interfejs </w:t>
      </w:r>
      <w:r w:rsidRPr="000A1594">
        <w:rPr>
          <w:b/>
          <w:lang w:val="pl-PL"/>
        </w:rPr>
        <w:t>Gigabit Ethernet 0/0</w:t>
      </w:r>
      <w:r w:rsidRPr="000A1594">
        <w:rPr>
          <w:lang w:val="pl-PL"/>
        </w:rPr>
        <w:t xml:space="preserve">. Adres IP powinien być identyczny z adresem bramy domyślnej </w:t>
      </w:r>
      <w:r w:rsidRPr="000A1594">
        <w:rPr>
          <w:b/>
          <w:lang w:val="pl-PL"/>
        </w:rPr>
        <w:t>serwera TFTP</w:t>
      </w:r>
      <w:r w:rsidRPr="000A1594">
        <w:rPr>
          <w:lang w:val="pl-PL"/>
        </w:rPr>
        <w:t>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Wykonaj test połączenia z </w:t>
      </w:r>
      <w:r w:rsidRPr="000A1594">
        <w:rPr>
          <w:b/>
          <w:lang w:val="pl-PL"/>
        </w:rPr>
        <w:t>serwerem TFTP</w:t>
      </w:r>
      <w:r w:rsidRPr="000A1594">
        <w:rPr>
          <w:lang w:val="pl-PL"/>
        </w:rPr>
        <w:t>. W przypadku wystąpienia problemów spróbuj je rozwiązać.</w:t>
      </w:r>
    </w:p>
    <w:p w:rsidR="00086AD3" w:rsidRPr="000A1594" w:rsidRDefault="000F0AF5" w:rsidP="005B5326">
      <w:pPr>
        <w:pStyle w:val="PartHead"/>
        <w:tabs>
          <w:tab w:val="clear" w:pos="1080"/>
        </w:tabs>
        <w:ind w:left="1276" w:hanging="1276"/>
        <w:rPr>
          <w:lang w:val="pl-PL"/>
        </w:rPr>
      </w:pPr>
      <w:r>
        <w:rPr>
          <w:lang w:val="pl-PL"/>
        </w:rPr>
        <w:t>Przesłanie konfiguracji</w:t>
      </w:r>
      <w:r w:rsidR="00980FBD" w:rsidRPr="000A1594">
        <w:rPr>
          <w:lang w:val="pl-PL"/>
        </w:rPr>
        <w:t xml:space="preserve"> z serwera TFTP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>W trybie uprzywilejowanym EXEC wykonaj komendę:</w:t>
      </w:r>
    </w:p>
    <w:p w:rsidR="00086AD3" w:rsidRPr="002A5C34" w:rsidRDefault="00980FBD" w:rsidP="000A1594">
      <w:pPr>
        <w:pStyle w:val="CMD"/>
        <w:jc w:val="both"/>
        <w:rPr>
          <w:b/>
        </w:rPr>
      </w:pPr>
      <w:r w:rsidRPr="002A5C34">
        <w:t xml:space="preserve">Router# </w:t>
      </w:r>
      <w:r w:rsidRPr="002A5C34">
        <w:rPr>
          <w:b/>
        </w:rPr>
        <w:t>copy tftp running-config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Address or name of remote host []? </w:t>
      </w:r>
      <w:r w:rsidRPr="002A5C34">
        <w:rPr>
          <w:b/>
        </w:rPr>
        <w:t>172.16.1.2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Source filename []? </w:t>
      </w:r>
      <w:r w:rsidRPr="002A5C34">
        <w:rPr>
          <w:b/>
        </w:rPr>
        <w:t>RTA-confg</w:t>
      </w:r>
    </w:p>
    <w:p w:rsidR="00086AD3" w:rsidRPr="000A1594" w:rsidRDefault="00980FBD" w:rsidP="000A1594">
      <w:pPr>
        <w:pStyle w:val="CMD"/>
        <w:jc w:val="both"/>
        <w:rPr>
          <w:b/>
          <w:lang w:val="pl-PL"/>
        </w:rPr>
      </w:pPr>
      <w:r w:rsidRPr="002A5C34">
        <w:t xml:space="preserve">Destination filename [running-config]? </w:t>
      </w:r>
      <w:r w:rsidRPr="000A1594">
        <w:rPr>
          <w:b/>
          <w:lang w:val="pl-PL"/>
        </w:rPr>
        <w:t>&lt;</w:t>
      </w:r>
      <w:proofErr w:type="spellStart"/>
      <w:r w:rsidRPr="000A1594">
        <w:rPr>
          <w:b/>
          <w:lang w:val="pl-PL"/>
        </w:rPr>
        <w:t>cr</w:t>
      </w:r>
      <w:proofErr w:type="spellEnd"/>
      <w:r w:rsidRPr="000A1594">
        <w:rPr>
          <w:b/>
          <w:lang w:val="pl-PL"/>
        </w:rPr>
        <w:t>&gt;</w:t>
      </w:r>
    </w:p>
    <w:p w:rsidR="00086AD3" w:rsidRPr="000A1594" w:rsidRDefault="00980FBD" w:rsidP="000A1594">
      <w:pPr>
        <w:pStyle w:val="BodyTextL50"/>
        <w:jc w:val="both"/>
        <w:rPr>
          <w:lang w:val="pl-PL"/>
        </w:rPr>
      </w:pPr>
      <w:r w:rsidRPr="000A1594">
        <w:rPr>
          <w:lang w:val="pl-PL"/>
        </w:rPr>
        <w:t>Router powinien odpowiedzieć:</w:t>
      </w:r>
    </w:p>
    <w:p w:rsidR="00086AD3" w:rsidRPr="005B5326" w:rsidRDefault="00980FBD" w:rsidP="000A1594">
      <w:pPr>
        <w:pStyle w:val="CMDOutput"/>
        <w:jc w:val="both"/>
        <w:rPr>
          <w:sz w:val="20"/>
          <w:szCs w:val="20"/>
          <w:lang w:val="pl-PL"/>
        </w:rPr>
      </w:pPr>
      <w:proofErr w:type="spellStart"/>
      <w:r w:rsidRPr="005B5326">
        <w:rPr>
          <w:sz w:val="20"/>
          <w:szCs w:val="20"/>
          <w:lang w:val="pl-PL"/>
        </w:rPr>
        <w:lastRenderedPageBreak/>
        <w:t>Accessing</w:t>
      </w:r>
      <w:proofErr w:type="spellEnd"/>
      <w:r w:rsidRPr="005B5326">
        <w:rPr>
          <w:sz w:val="20"/>
          <w:szCs w:val="20"/>
          <w:lang w:val="pl-PL"/>
        </w:rPr>
        <w:t xml:space="preserve"> </w:t>
      </w:r>
      <w:proofErr w:type="spellStart"/>
      <w:r w:rsidRPr="005B5326">
        <w:rPr>
          <w:sz w:val="20"/>
          <w:szCs w:val="20"/>
          <w:lang w:val="pl-PL"/>
        </w:rPr>
        <w:t>tftp</w:t>
      </w:r>
      <w:proofErr w:type="spellEnd"/>
      <w:r w:rsidRPr="005B5326">
        <w:rPr>
          <w:sz w:val="20"/>
          <w:szCs w:val="20"/>
          <w:lang w:val="pl-PL"/>
        </w:rPr>
        <w:t>://172.16.1.2/RTA-</w:t>
      </w:r>
      <w:proofErr w:type="spellStart"/>
      <w:r w:rsidRPr="005B5326">
        <w:rPr>
          <w:sz w:val="20"/>
          <w:szCs w:val="20"/>
          <w:lang w:val="pl-PL"/>
        </w:rPr>
        <w:t>confg</w:t>
      </w:r>
      <w:proofErr w:type="spellEnd"/>
      <w:r w:rsidRPr="005B5326">
        <w:rPr>
          <w:sz w:val="20"/>
          <w:szCs w:val="20"/>
          <w:lang w:val="pl-PL"/>
        </w:rPr>
        <w:t>...</w:t>
      </w:r>
    </w:p>
    <w:p w:rsidR="00086AD3" w:rsidRPr="002A5C34" w:rsidRDefault="00980FBD" w:rsidP="000A1594">
      <w:pPr>
        <w:pStyle w:val="CMDOutput"/>
        <w:jc w:val="both"/>
        <w:rPr>
          <w:sz w:val="20"/>
          <w:szCs w:val="20"/>
        </w:rPr>
      </w:pPr>
      <w:r w:rsidRPr="002A5C34">
        <w:rPr>
          <w:sz w:val="20"/>
          <w:szCs w:val="20"/>
        </w:rPr>
        <w:t>Loading RTA-confg from 172.16.1.2: !</w:t>
      </w:r>
    </w:p>
    <w:p w:rsidR="00086AD3" w:rsidRPr="002A5C34" w:rsidRDefault="00980FBD" w:rsidP="000A1594">
      <w:pPr>
        <w:pStyle w:val="CMDOutput"/>
        <w:jc w:val="both"/>
        <w:rPr>
          <w:sz w:val="20"/>
          <w:szCs w:val="20"/>
        </w:rPr>
      </w:pPr>
      <w:r w:rsidRPr="002A5C34">
        <w:rPr>
          <w:sz w:val="20"/>
          <w:szCs w:val="20"/>
        </w:rPr>
        <w:t>[OK - 785 bytes]</w:t>
      </w:r>
    </w:p>
    <w:p w:rsidR="00086AD3" w:rsidRPr="002A5C34" w:rsidRDefault="00980FBD" w:rsidP="000A1594">
      <w:pPr>
        <w:pStyle w:val="CMDOutput"/>
        <w:jc w:val="both"/>
        <w:rPr>
          <w:sz w:val="20"/>
          <w:szCs w:val="20"/>
        </w:rPr>
      </w:pPr>
      <w:r w:rsidRPr="002A5C34">
        <w:rPr>
          <w:sz w:val="20"/>
          <w:szCs w:val="20"/>
        </w:rPr>
        <w:t>785 bytes copied in 0 secs</w:t>
      </w:r>
    </w:p>
    <w:p w:rsidR="00086AD3" w:rsidRPr="002A5C34" w:rsidRDefault="00980FBD" w:rsidP="000A1594">
      <w:pPr>
        <w:pStyle w:val="CMDOutput"/>
        <w:jc w:val="both"/>
        <w:rPr>
          <w:sz w:val="20"/>
          <w:szCs w:val="20"/>
        </w:rPr>
      </w:pPr>
      <w:r w:rsidRPr="002A5C34">
        <w:rPr>
          <w:sz w:val="20"/>
          <w:szCs w:val="20"/>
        </w:rPr>
        <w:t>RTA#</w:t>
      </w:r>
    </w:p>
    <w:p w:rsidR="00086AD3" w:rsidRPr="002A5C34" w:rsidRDefault="00980FBD" w:rsidP="000A1594">
      <w:pPr>
        <w:pStyle w:val="CMDOutput"/>
        <w:jc w:val="both"/>
        <w:rPr>
          <w:sz w:val="20"/>
          <w:szCs w:val="20"/>
        </w:rPr>
      </w:pPr>
      <w:r w:rsidRPr="002A5C34">
        <w:rPr>
          <w:sz w:val="20"/>
          <w:szCs w:val="20"/>
        </w:rPr>
        <w:t>%SYS-5-CONFIG_I: Configured from console by console</w:t>
      </w:r>
    </w:p>
    <w:p w:rsidR="00086AD3" w:rsidRPr="000A1594" w:rsidRDefault="00980FBD" w:rsidP="000A1594">
      <w:pPr>
        <w:pStyle w:val="CMDOutput"/>
        <w:jc w:val="both"/>
        <w:rPr>
          <w:lang w:val="pl-PL"/>
        </w:rPr>
      </w:pPr>
      <w:r w:rsidRPr="005B5326">
        <w:rPr>
          <w:sz w:val="20"/>
          <w:szCs w:val="20"/>
          <w:lang w:val="pl-PL"/>
        </w:rPr>
        <w:t>RTA#</w:t>
      </w:r>
    </w:p>
    <w:p w:rsidR="00086AD3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Przy pomocy odpowiedniej komendy wyświetl bieżącą konfigurację. Jakie zmiany zostały dokonane? </w:t>
      </w:r>
    </w:p>
    <w:p w:rsidR="00D83E06" w:rsidRPr="000A1594" w:rsidRDefault="00D83E06" w:rsidP="00D83E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086AD3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Wprowadź odpowiednią komendę </w:t>
      </w:r>
      <w:r w:rsidRPr="000A1594">
        <w:rPr>
          <w:b/>
          <w:lang w:val="pl-PL"/>
        </w:rPr>
        <w:t>show</w:t>
      </w:r>
      <w:r w:rsidRPr="000A1594">
        <w:rPr>
          <w:lang w:val="pl-PL"/>
        </w:rPr>
        <w:t xml:space="preserve">, aby wyświetlić stany interfejsów. Czy wszystkie interfejsy są aktywne? </w:t>
      </w:r>
    </w:p>
    <w:p w:rsidR="00D83E06" w:rsidRPr="000A1594" w:rsidRDefault="00D83E06" w:rsidP="00D83E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086AD3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Napraw błędy związane z interfejsami i sprawdź połączenie. </w:t>
      </w:r>
    </w:p>
    <w:p w:rsidR="00D83E06" w:rsidRPr="000A1594" w:rsidRDefault="00D83E06" w:rsidP="00D83E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086AD3" w:rsidRPr="000A1594" w:rsidRDefault="00980FBD" w:rsidP="005B5326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0A1594">
        <w:rPr>
          <w:lang w:val="pl-PL"/>
        </w:rPr>
        <w:t>Wykonanie kopii zapasowej konfiguracji oraz systemu IOS na serwer TFTP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Zmień nazwę routera </w:t>
      </w:r>
      <w:r w:rsidRPr="000A1594">
        <w:rPr>
          <w:b/>
          <w:lang w:val="pl-PL"/>
        </w:rPr>
        <w:t>RTA</w:t>
      </w:r>
      <w:r w:rsidRPr="000A1594">
        <w:rPr>
          <w:lang w:val="pl-PL"/>
        </w:rPr>
        <w:t xml:space="preserve"> na </w:t>
      </w:r>
      <w:r w:rsidRPr="000A1594">
        <w:rPr>
          <w:b/>
          <w:lang w:val="pl-PL"/>
        </w:rPr>
        <w:t>RTA-1</w:t>
      </w:r>
      <w:r w:rsidRPr="000A1594">
        <w:rPr>
          <w:lang w:val="pl-PL"/>
        </w:rPr>
        <w:t>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>Zapisz konfigurację do NVRAM.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Wykonaj kopię konfiguracji do </w:t>
      </w:r>
      <w:r w:rsidRPr="000A1594">
        <w:rPr>
          <w:b/>
          <w:lang w:val="pl-PL"/>
        </w:rPr>
        <w:t>serwera TFTP</w:t>
      </w:r>
      <w:r w:rsidRPr="000A1594">
        <w:rPr>
          <w:lang w:val="pl-PL"/>
        </w:rPr>
        <w:t xml:space="preserve"> przy pomocy komendy</w:t>
      </w:r>
      <w:r w:rsidR="002A5C34">
        <w:rPr>
          <w:lang w:val="pl-PL"/>
        </w:rPr>
        <w:t xml:space="preserve"> </w:t>
      </w:r>
      <w:proofErr w:type="spellStart"/>
      <w:r w:rsidRPr="000A1594">
        <w:rPr>
          <w:b/>
          <w:lang w:val="pl-PL"/>
        </w:rPr>
        <w:t>copy</w:t>
      </w:r>
      <w:proofErr w:type="spellEnd"/>
      <w:r w:rsidRPr="000A1594">
        <w:rPr>
          <w:lang w:val="pl-PL"/>
        </w:rPr>
        <w:t>: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RTA-1# </w:t>
      </w:r>
      <w:r w:rsidRPr="002A5C34">
        <w:rPr>
          <w:b/>
        </w:rPr>
        <w:t>copy running-config tftp: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Address or name of remote host []? </w:t>
      </w:r>
      <w:r w:rsidRPr="002A5C34">
        <w:rPr>
          <w:b/>
        </w:rPr>
        <w:t>172.16.1.2</w:t>
      </w:r>
    </w:p>
    <w:p w:rsidR="00086AD3" w:rsidRPr="002A5C34" w:rsidRDefault="00980FBD" w:rsidP="000A1594">
      <w:pPr>
        <w:pStyle w:val="CMD"/>
        <w:jc w:val="both"/>
        <w:rPr>
          <w:b/>
        </w:rPr>
      </w:pPr>
      <w:r w:rsidRPr="002A5C34">
        <w:t xml:space="preserve">Destination filename [RTA-1-confg]? </w:t>
      </w:r>
      <w:r w:rsidRPr="002A5C34">
        <w:rPr>
          <w:b/>
        </w:rPr>
        <w:t>&lt;cr&gt;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Wprowadź komendę wyświetlającą listę plików w pamięci </w:t>
      </w:r>
      <w:proofErr w:type="spellStart"/>
      <w:r w:rsidRPr="000A1594">
        <w:rPr>
          <w:lang w:val="pl-PL"/>
        </w:rPr>
        <w:t>flash</w:t>
      </w:r>
      <w:proofErr w:type="spellEnd"/>
      <w:r w:rsidRPr="000A1594">
        <w:rPr>
          <w:lang w:val="pl-PL"/>
        </w:rPr>
        <w:t>.</w:t>
      </w:r>
    </w:p>
    <w:p w:rsidR="00086AD3" w:rsidRPr="000A1594" w:rsidRDefault="00980FBD" w:rsidP="000A159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A1594">
        <w:rPr>
          <w:lang w:val="pl-PL"/>
        </w:rPr>
        <w:t xml:space="preserve">Wykonaj kopię IOS z pamięci </w:t>
      </w:r>
      <w:proofErr w:type="spellStart"/>
      <w:r w:rsidRPr="000A1594">
        <w:rPr>
          <w:lang w:val="pl-PL"/>
        </w:rPr>
        <w:t>flash</w:t>
      </w:r>
      <w:proofErr w:type="spellEnd"/>
      <w:r w:rsidRPr="000A1594">
        <w:rPr>
          <w:lang w:val="pl-PL"/>
        </w:rPr>
        <w:t xml:space="preserve"> do </w:t>
      </w:r>
      <w:r w:rsidRPr="000A1594">
        <w:rPr>
          <w:b/>
          <w:lang w:val="pl-PL"/>
        </w:rPr>
        <w:t>serwera TFTP</w:t>
      </w:r>
      <w:r w:rsidRPr="000A1594">
        <w:rPr>
          <w:lang w:val="pl-PL"/>
        </w:rPr>
        <w:t xml:space="preserve"> używając następujących komend: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RTA-1# </w:t>
      </w:r>
      <w:r w:rsidRPr="002A5C34">
        <w:rPr>
          <w:b/>
        </w:rPr>
        <w:t>copy flash tftp: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Source filename []? </w:t>
      </w:r>
      <w:r w:rsidRPr="002A5C34">
        <w:rPr>
          <w:b/>
        </w:rPr>
        <w:t>c1900-universalk9-mz.SPA.151-4.M4.bin</w:t>
      </w:r>
    </w:p>
    <w:p w:rsidR="00086AD3" w:rsidRPr="002A5C34" w:rsidRDefault="00980FBD" w:rsidP="000A1594">
      <w:pPr>
        <w:pStyle w:val="CMD"/>
        <w:jc w:val="both"/>
      </w:pPr>
      <w:r w:rsidRPr="002A5C34">
        <w:t xml:space="preserve">Address or name of remote host []? </w:t>
      </w:r>
      <w:r w:rsidRPr="002A5C34">
        <w:rPr>
          <w:b/>
        </w:rPr>
        <w:t>172.16.1.2</w:t>
      </w:r>
    </w:p>
    <w:p w:rsidR="00086AD3" w:rsidRPr="000A1594" w:rsidRDefault="00980FBD" w:rsidP="000A1594">
      <w:pPr>
        <w:pStyle w:val="CMD"/>
        <w:jc w:val="both"/>
        <w:rPr>
          <w:lang w:val="pl-PL"/>
        </w:rPr>
      </w:pPr>
      <w:r w:rsidRPr="002A5C34">
        <w:t xml:space="preserve">Destination filename [c1900-universalk9-mz.SPA.151-4.M4.bin]? </w:t>
      </w:r>
      <w:r w:rsidRPr="000A1594">
        <w:rPr>
          <w:b/>
          <w:lang w:val="pl-PL"/>
        </w:rPr>
        <w:t>&lt;</w:t>
      </w:r>
      <w:proofErr w:type="spellStart"/>
      <w:r w:rsidRPr="000A1594">
        <w:rPr>
          <w:b/>
          <w:lang w:val="pl-PL"/>
        </w:rPr>
        <w:t>cr</w:t>
      </w:r>
      <w:proofErr w:type="spellEnd"/>
      <w:r w:rsidRPr="000A1594">
        <w:rPr>
          <w:b/>
          <w:lang w:val="pl-PL"/>
        </w:rPr>
        <w:t>&gt;</w:t>
      </w:r>
    </w:p>
    <w:sectPr w:rsidR="00086AD3" w:rsidRPr="000A159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15" w:rsidRDefault="00F41115" w:rsidP="0090659A">
      <w:pPr>
        <w:spacing w:after="0" w:line="240" w:lineRule="auto"/>
      </w:pPr>
      <w:r>
        <w:separator/>
      </w:r>
    </w:p>
    <w:p w:rsidR="00F41115" w:rsidRDefault="00F41115"/>
    <w:p w:rsidR="00F41115" w:rsidRDefault="00F41115"/>
    <w:p w:rsidR="00F41115" w:rsidRDefault="00F41115"/>
    <w:p w:rsidR="00F41115" w:rsidRDefault="00F41115"/>
  </w:endnote>
  <w:endnote w:type="continuationSeparator" w:id="0">
    <w:p w:rsidR="00F41115" w:rsidRDefault="00F41115" w:rsidP="0090659A">
      <w:pPr>
        <w:spacing w:after="0" w:line="240" w:lineRule="auto"/>
      </w:pPr>
      <w:r>
        <w:continuationSeparator/>
      </w:r>
    </w:p>
    <w:p w:rsidR="00F41115" w:rsidRDefault="00F41115"/>
    <w:p w:rsidR="00F41115" w:rsidRDefault="00F41115"/>
    <w:p w:rsidR="00F41115" w:rsidRDefault="00F41115"/>
    <w:p w:rsidR="00F41115" w:rsidRDefault="00F41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4C0A" w:rsidRPr="0090659A">
      <w:rPr>
        <w:b/>
        <w:szCs w:val="16"/>
      </w:rPr>
      <w:fldChar w:fldCharType="separate"/>
    </w:r>
    <w:r w:rsidR="009408EC">
      <w:rPr>
        <w:b/>
        <w:noProof/>
        <w:szCs w:val="16"/>
      </w:rPr>
      <w:t>2</w:t>
    </w:r>
    <w:r w:rsidR="00CC4C0A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4C0A" w:rsidRPr="0090659A">
      <w:rPr>
        <w:b/>
        <w:szCs w:val="16"/>
      </w:rPr>
      <w:fldChar w:fldCharType="separate"/>
    </w:r>
    <w:r w:rsidR="009408EC">
      <w:rPr>
        <w:b/>
        <w:noProof/>
        <w:szCs w:val="16"/>
      </w:rPr>
      <w:t>2</w:t>
    </w:r>
    <w:r w:rsidR="00CC4C0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4C0A" w:rsidRPr="0090659A">
      <w:rPr>
        <w:b/>
        <w:szCs w:val="16"/>
      </w:rPr>
      <w:fldChar w:fldCharType="separate"/>
    </w:r>
    <w:r w:rsidR="009408EC">
      <w:rPr>
        <w:b/>
        <w:noProof/>
        <w:szCs w:val="16"/>
      </w:rPr>
      <w:t>1</w:t>
    </w:r>
    <w:r w:rsidR="00CC4C0A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4C0A" w:rsidRPr="0090659A">
      <w:rPr>
        <w:b/>
        <w:szCs w:val="16"/>
      </w:rPr>
      <w:fldChar w:fldCharType="separate"/>
    </w:r>
    <w:r w:rsidR="009408EC">
      <w:rPr>
        <w:b/>
        <w:noProof/>
        <w:szCs w:val="16"/>
      </w:rPr>
      <w:t>2</w:t>
    </w:r>
    <w:r w:rsidR="00CC4C0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15" w:rsidRDefault="00F41115" w:rsidP="0090659A">
      <w:pPr>
        <w:spacing w:after="0" w:line="240" w:lineRule="auto"/>
      </w:pPr>
      <w:r>
        <w:separator/>
      </w:r>
    </w:p>
    <w:p w:rsidR="00F41115" w:rsidRDefault="00F41115"/>
    <w:p w:rsidR="00F41115" w:rsidRDefault="00F41115"/>
    <w:p w:rsidR="00F41115" w:rsidRDefault="00F41115"/>
    <w:p w:rsidR="00F41115" w:rsidRDefault="00F41115"/>
  </w:footnote>
  <w:footnote w:type="continuationSeparator" w:id="0">
    <w:p w:rsidR="00F41115" w:rsidRDefault="00F41115" w:rsidP="0090659A">
      <w:pPr>
        <w:spacing w:after="0" w:line="240" w:lineRule="auto"/>
      </w:pPr>
      <w:r>
        <w:continuationSeparator/>
      </w:r>
    </w:p>
    <w:p w:rsidR="00F41115" w:rsidRDefault="00F41115"/>
    <w:p w:rsidR="00F41115" w:rsidRDefault="00F41115"/>
    <w:p w:rsidR="00F41115" w:rsidRDefault="00F41115"/>
    <w:p w:rsidR="00F41115" w:rsidRDefault="00F411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2A5C34" w:rsidRDefault="006B39EE" w:rsidP="00C52BA6">
    <w:pPr>
      <w:pStyle w:val="PageHead"/>
      <w:rPr>
        <w:lang w:val="pl-PL"/>
      </w:rPr>
    </w:pPr>
    <w:r w:rsidRPr="002A5C34">
      <w:rPr>
        <w:rStyle w:val="Pogrubienie"/>
        <w:b/>
        <w:lang w:val="pl-PL"/>
      </w:rPr>
      <w:t>Packet Tracer - Tworzenie kopii zapasowych plików konfiguracyjnych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7C427E3A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2">
    <w:abstractNumId w:val="1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3AA"/>
    <w:rsid w:val="00002108"/>
    <w:rsid w:val="00004175"/>
    <w:rsid w:val="000059C9"/>
    <w:rsid w:val="0001023F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0F39"/>
    <w:rsid w:val="00031528"/>
    <w:rsid w:val="00035CEF"/>
    <w:rsid w:val="00037862"/>
    <w:rsid w:val="0004106F"/>
    <w:rsid w:val="00041AF6"/>
    <w:rsid w:val="00042426"/>
    <w:rsid w:val="00042AB3"/>
    <w:rsid w:val="00044E62"/>
    <w:rsid w:val="00046148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61743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86AD3"/>
    <w:rsid w:val="00090C07"/>
    <w:rsid w:val="00091366"/>
    <w:rsid w:val="00091E8D"/>
    <w:rsid w:val="00091EC3"/>
    <w:rsid w:val="00093761"/>
    <w:rsid w:val="0009378D"/>
    <w:rsid w:val="00095A9C"/>
    <w:rsid w:val="000962EF"/>
    <w:rsid w:val="00097163"/>
    <w:rsid w:val="000A1594"/>
    <w:rsid w:val="000A1D3C"/>
    <w:rsid w:val="000A22C8"/>
    <w:rsid w:val="000B2344"/>
    <w:rsid w:val="000B34C8"/>
    <w:rsid w:val="000B7DE5"/>
    <w:rsid w:val="000C3610"/>
    <w:rsid w:val="000C378A"/>
    <w:rsid w:val="000C491B"/>
    <w:rsid w:val="000D1F76"/>
    <w:rsid w:val="000D4138"/>
    <w:rsid w:val="000D5474"/>
    <w:rsid w:val="000D55B4"/>
    <w:rsid w:val="000E5B11"/>
    <w:rsid w:val="000E6553"/>
    <w:rsid w:val="000E65F0"/>
    <w:rsid w:val="000F072C"/>
    <w:rsid w:val="000F0AF5"/>
    <w:rsid w:val="000F54EA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CBE"/>
    <w:rsid w:val="0012734E"/>
    <w:rsid w:val="0013114E"/>
    <w:rsid w:val="00131D3C"/>
    <w:rsid w:val="00133BE1"/>
    <w:rsid w:val="001366EC"/>
    <w:rsid w:val="00137796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3310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2791D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5C34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3DB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364C2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4526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5326"/>
    <w:rsid w:val="005B7178"/>
    <w:rsid w:val="005C6F93"/>
    <w:rsid w:val="005D18BD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596B"/>
    <w:rsid w:val="00636CFF"/>
    <w:rsid w:val="00637ED1"/>
    <w:rsid w:val="00637FCF"/>
    <w:rsid w:val="006404C6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39EE"/>
    <w:rsid w:val="006B5CA7"/>
    <w:rsid w:val="006B5E89"/>
    <w:rsid w:val="006B6D76"/>
    <w:rsid w:val="006C19B2"/>
    <w:rsid w:val="006C30A0"/>
    <w:rsid w:val="006C345C"/>
    <w:rsid w:val="006C35FF"/>
    <w:rsid w:val="006C57F2"/>
    <w:rsid w:val="006C5949"/>
    <w:rsid w:val="006C6104"/>
    <w:rsid w:val="006C6832"/>
    <w:rsid w:val="006C6A67"/>
    <w:rsid w:val="006D04AA"/>
    <w:rsid w:val="006D0DFC"/>
    <w:rsid w:val="006D1370"/>
    <w:rsid w:val="006D2C28"/>
    <w:rsid w:val="006D3318"/>
    <w:rsid w:val="006D3DBD"/>
    <w:rsid w:val="006D3FC1"/>
    <w:rsid w:val="006D4F91"/>
    <w:rsid w:val="006D50EA"/>
    <w:rsid w:val="006D59A2"/>
    <w:rsid w:val="006D7095"/>
    <w:rsid w:val="006E6581"/>
    <w:rsid w:val="006E71DF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17DF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38E2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0DBE"/>
    <w:rsid w:val="007D1984"/>
    <w:rsid w:val="007D230E"/>
    <w:rsid w:val="007D2AFE"/>
    <w:rsid w:val="007E19B7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372CB"/>
    <w:rsid w:val="008405BB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1F6A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0FC5"/>
    <w:rsid w:val="00911AAC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08EC"/>
    <w:rsid w:val="0094637C"/>
    <w:rsid w:val="009476C0"/>
    <w:rsid w:val="0095615C"/>
    <w:rsid w:val="00957995"/>
    <w:rsid w:val="009620B7"/>
    <w:rsid w:val="00962FC1"/>
    <w:rsid w:val="00963E34"/>
    <w:rsid w:val="00964DFA"/>
    <w:rsid w:val="009718E5"/>
    <w:rsid w:val="009735B6"/>
    <w:rsid w:val="00974552"/>
    <w:rsid w:val="00974E2E"/>
    <w:rsid w:val="00976E47"/>
    <w:rsid w:val="00980FBD"/>
    <w:rsid w:val="0098155C"/>
    <w:rsid w:val="00983B77"/>
    <w:rsid w:val="00996053"/>
    <w:rsid w:val="009963A5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D2C27"/>
    <w:rsid w:val="009D2D26"/>
    <w:rsid w:val="009D42E8"/>
    <w:rsid w:val="009D5AC4"/>
    <w:rsid w:val="009D7A0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4FE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6172"/>
    <w:rsid w:val="00A972C9"/>
    <w:rsid w:val="00A97AC9"/>
    <w:rsid w:val="00AA1A3E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2FEC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7063F"/>
    <w:rsid w:val="00B70718"/>
    <w:rsid w:val="00B70845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B6B"/>
    <w:rsid w:val="00BB4D9B"/>
    <w:rsid w:val="00BB5B77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0F85"/>
    <w:rsid w:val="00C11C4D"/>
    <w:rsid w:val="00C12BCB"/>
    <w:rsid w:val="00C155E0"/>
    <w:rsid w:val="00C16C2B"/>
    <w:rsid w:val="00C1712C"/>
    <w:rsid w:val="00C17C17"/>
    <w:rsid w:val="00C210DC"/>
    <w:rsid w:val="00C23E16"/>
    <w:rsid w:val="00C27E37"/>
    <w:rsid w:val="00C32713"/>
    <w:rsid w:val="00C351B8"/>
    <w:rsid w:val="00C410D9"/>
    <w:rsid w:val="00C415F2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4C0A"/>
    <w:rsid w:val="00CC72E7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129"/>
    <w:rsid w:val="00D007C4"/>
    <w:rsid w:val="00D00D7D"/>
    <w:rsid w:val="00D04096"/>
    <w:rsid w:val="00D045FD"/>
    <w:rsid w:val="00D06010"/>
    <w:rsid w:val="00D139C8"/>
    <w:rsid w:val="00D17F81"/>
    <w:rsid w:val="00D21653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75F82"/>
    <w:rsid w:val="00D805E8"/>
    <w:rsid w:val="00D8081B"/>
    <w:rsid w:val="00D83E06"/>
    <w:rsid w:val="00D84BDA"/>
    <w:rsid w:val="00D86CAE"/>
    <w:rsid w:val="00D876A8"/>
    <w:rsid w:val="00D87F26"/>
    <w:rsid w:val="00D9181B"/>
    <w:rsid w:val="00D93063"/>
    <w:rsid w:val="00D933B0"/>
    <w:rsid w:val="00D953CE"/>
    <w:rsid w:val="00D95CAD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072E7"/>
    <w:rsid w:val="00E130EB"/>
    <w:rsid w:val="00E1457C"/>
    <w:rsid w:val="00E152D0"/>
    <w:rsid w:val="00E162CD"/>
    <w:rsid w:val="00E17A0D"/>
    <w:rsid w:val="00E17FA5"/>
    <w:rsid w:val="00E216EC"/>
    <w:rsid w:val="00E234A8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C34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2EB5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115"/>
    <w:rsid w:val="00F4135D"/>
    <w:rsid w:val="00F41F1B"/>
    <w:rsid w:val="00F4391C"/>
    <w:rsid w:val="00F45782"/>
    <w:rsid w:val="00F46BD9"/>
    <w:rsid w:val="00F4758C"/>
    <w:rsid w:val="00F50B75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5533"/>
    <w:rsid w:val="00F80C20"/>
    <w:rsid w:val="00F90AE9"/>
    <w:rsid w:val="00F94D8E"/>
    <w:rsid w:val="00F957E1"/>
    <w:rsid w:val="00FA3811"/>
    <w:rsid w:val="00FA3B9F"/>
    <w:rsid w:val="00FA3F06"/>
    <w:rsid w:val="00FA402D"/>
    <w:rsid w:val="00FA4A26"/>
    <w:rsid w:val="00FA66D5"/>
    <w:rsid w:val="00FA7084"/>
    <w:rsid w:val="00FA7702"/>
    <w:rsid w:val="00FA7766"/>
    <w:rsid w:val="00FA7885"/>
    <w:rsid w:val="00FA7BEF"/>
    <w:rsid w:val="00FB0370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6B39EE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B39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B39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B39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B39E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6B39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6B39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6B39EE"/>
    <w:rPr>
      <w:b/>
      <w:sz w:val="32"/>
    </w:rPr>
  </w:style>
  <w:style w:type="paragraph" w:customStyle="1" w:styleId="PageHead">
    <w:name w:val="Page Head"/>
    <w:basedOn w:val="Normalny"/>
    <w:qFormat/>
    <w:rsid w:val="006B39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6B39E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B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9EE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6B39E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6B39EE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9EE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6B39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B39EE"/>
  </w:style>
  <w:style w:type="table" w:styleId="Tabela-Siatka">
    <w:name w:val="Table Grid"/>
    <w:basedOn w:val="Standardowy"/>
    <w:uiPriority w:val="59"/>
    <w:rsid w:val="006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6B39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6B39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6B39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6B39EE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6B39E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6B39E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6B39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6B39E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6B39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6B39EE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6B39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6B39EE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B39E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6B39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6B39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6B39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6B39E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6B39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6B39EE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6B39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6B39EE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6B39EE"/>
    <w:pPr>
      <w:numPr>
        <w:numId w:val="10"/>
      </w:numPr>
    </w:pPr>
  </w:style>
  <w:style w:type="paragraph" w:customStyle="1" w:styleId="CMDOutput">
    <w:name w:val="CMD Output"/>
    <w:basedOn w:val="CMD"/>
    <w:qFormat/>
    <w:rsid w:val="006B39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6B39EE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6B39EE"/>
    <w:pPr>
      <w:ind w:left="720"/>
    </w:pPr>
  </w:style>
  <w:style w:type="paragraph" w:customStyle="1" w:styleId="BodyTextL25Bold">
    <w:name w:val="Body Text L25 Bold"/>
    <w:basedOn w:val="BodyTextL25"/>
    <w:qFormat/>
    <w:rsid w:val="006B39EE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9E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6B3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9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9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9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39EE"/>
    <w:rPr>
      <w:b/>
      <w:bCs/>
    </w:rPr>
  </w:style>
  <w:style w:type="paragraph" w:customStyle="1" w:styleId="ReflectionQ">
    <w:name w:val="Reflection Q"/>
    <w:basedOn w:val="BodyTextL25"/>
    <w:qFormat/>
    <w:rsid w:val="006B39EE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6B39EE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FA66D5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6B39EE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6B39EE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B39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B39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B39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B39E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6B39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6B39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6B39EE"/>
    <w:rPr>
      <w:b/>
      <w:sz w:val="32"/>
    </w:rPr>
  </w:style>
  <w:style w:type="paragraph" w:customStyle="1" w:styleId="PageHead">
    <w:name w:val="Page Head"/>
    <w:basedOn w:val="Normalny"/>
    <w:qFormat/>
    <w:rsid w:val="006B39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6B39E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B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9EE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6B39E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6B39EE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9EE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6B39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B39EE"/>
  </w:style>
  <w:style w:type="table" w:styleId="Tabela-Siatka">
    <w:name w:val="Table Grid"/>
    <w:basedOn w:val="Standardowy"/>
    <w:uiPriority w:val="59"/>
    <w:rsid w:val="006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6B39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6B39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6B39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6B39EE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6B39E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6B39E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6B39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6B39E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6B39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6B39EE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6B39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6B39EE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B39E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6B39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6B39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6B39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6B39E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6B39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6B39EE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6B39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6B39EE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6B39EE"/>
    <w:pPr>
      <w:numPr>
        <w:numId w:val="10"/>
      </w:numPr>
    </w:pPr>
  </w:style>
  <w:style w:type="paragraph" w:customStyle="1" w:styleId="CMDOutput">
    <w:name w:val="CMD Output"/>
    <w:basedOn w:val="CMD"/>
    <w:qFormat/>
    <w:rsid w:val="006B39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6B39EE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6B39EE"/>
    <w:pPr>
      <w:ind w:left="720"/>
    </w:pPr>
  </w:style>
  <w:style w:type="paragraph" w:customStyle="1" w:styleId="BodyTextL25Bold">
    <w:name w:val="Body Text L25 Bold"/>
    <w:basedOn w:val="BodyTextL25"/>
    <w:qFormat/>
    <w:rsid w:val="006B39EE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9E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6B3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9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9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9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39EE"/>
    <w:rPr>
      <w:b/>
      <w:bCs/>
    </w:rPr>
  </w:style>
  <w:style w:type="paragraph" w:customStyle="1" w:styleId="ReflectionQ">
    <w:name w:val="Reflection Q"/>
    <w:basedOn w:val="BodyTextL25"/>
    <w:qFormat/>
    <w:rsid w:val="006B39EE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6B39EE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FA66D5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6B39EE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9998-2E30-46D9-9C9A-07BD6F89F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3537-2C05-4BF3-8C9D-46A09EE6B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4F30E-33EE-4554-A8F8-563A2A071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B7E62-BBDD-4708-A77F-237420CB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14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 Korostenskyi</cp:lastModifiedBy>
  <cp:revision>16</cp:revision>
  <cp:lastPrinted>2014-12-10T08:28:00Z</cp:lastPrinted>
  <dcterms:created xsi:type="dcterms:W3CDTF">2013-03-27T18:43:00Z</dcterms:created>
  <dcterms:modified xsi:type="dcterms:W3CDTF">2014-12-10T08:28:00Z</dcterms:modified>
</cp:coreProperties>
</file>