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9D" w:rsidRPr="00D548E6" w:rsidRDefault="00F93807" w:rsidP="0026129D">
      <w:pPr>
        <w:pStyle w:val="LabTitle"/>
        <w:jc w:val="both"/>
        <w:rPr>
          <w:lang w:val="pl-PL"/>
        </w:rPr>
      </w:pPr>
      <w:bookmarkStart w:id="0" w:name="_GoBack"/>
      <w:bookmarkEnd w:id="0"/>
      <w:r w:rsidRPr="005B1B7B">
        <w:t>Packet Tracer</w:t>
      </w:r>
      <w:r w:rsidRPr="00D548E6">
        <w:rPr>
          <w:lang w:val="pl-PL"/>
        </w:rPr>
        <w:t xml:space="preserve"> - Nawigacja w IOS </w:t>
      </w:r>
    </w:p>
    <w:p w:rsidR="00671F36" w:rsidRPr="00D548E6" w:rsidRDefault="00F93807" w:rsidP="00D548E6">
      <w:pPr>
        <w:pStyle w:val="LabSection"/>
        <w:jc w:val="both"/>
        <w:rPr>
          <w:lang w:val="pl-PL"/>
        </w:rPr>
      </w:pPr>
      <w:r w:rsidRPr="00D548E6">
        <w:rPr>
          <w:lang w:val="pl-PL"/>
        </w:rPr>
        <w:t>Topologia</w:t>
      </w:r>
    </w:p>
    <w:p w:rsidR="00671F36" w:rsidRPr="00D548E6" w:rsidRDefault="00F93807" w:rsidP="00D548E6">
      <w:pPr>
        <w:pStyle w:val="BodyText1"/>
        <w:jc w:val="center"/>
        <w:rPr>
          <w:lang w:val="pl-PL"/>
        </w:rPr>
      </w:pPr>
      <w:r w:rsidRPr="00D548E6">
        <w:rPr>
          <w:noProof/>
          <w:lang w:val="uk-UA" w:eastAsia="uk-UA"/>
        </w:rPr>
        <w:drawing>
          <wp:inline distT="0" distB="0" distL="0" distR="0" wp14:anchorId="0537205C" wp14:editId="2EE114CF">
            <wp:extent cx="1514286" cy="1580952"/>
            <wp:effectExtent l="19050" t="0" r="0" b="0"/>
            <wp:docPr id="3" name="Rysunek 2" descr="Navigating_the_IOS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igating_the_IOS_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F36" w:rsidRPr="00D548E6" w:rsidRDefault="00F93807" w:rsidP="00D548E6">
      <w:pPr>
        <w:pStyle w:val="LabSection"/>
        <w:jc w:val="both"/>
        <w:rPr>
          <w:lang w:val="pl-PL"/>
        </w:rPr>
      </w:pPr>
      <w:r w:rsidRPr="00D548E6">
        <w:rPr>
          <w:lang w:val="pl-PL"/>
        </w:rPr>
        <w:t>Cele</w:t>
      </w:r>
    </w:p>
    <w:p w:rsidR="00671F36" w:rsidRPr="00D548E6" w:rsidRDefault="00F93807" w:rsidP="00D548E6">
      <w:pPr>
        <w:pStyle w:val="BodyTextL25Bold"/>
        <w:jc w:val="both"/>
        <w:rPr>
          <w:lang w:val="pl-PL"/>
        </w:rPr>
      </w:pPr>
      <w:r w:rsidRPr="00D548E6">
        <w:rPr>
          <w:lang w:val="pl-PL"/>
        </w:rPr>
        <w:t>Część 1: Podstawowe połączenia, dostęp do CLI i korzystanie z pomocy</w:t>
      </w:r>
      <w:r w:rsidR="00B56C82">
        <w:rPr>
          <w:lang w:val="pl-PL"/>
        </w:rPr>
        <w:t>.</w:t>
      </w:r>
    </w:p>
    <w:p w:rsidR="00671F36" w:rsidRPr="00D548E6" w:rsidRDefault="00F93807" w:rsidP="00D548E6">
      <w:pPr>
        <w:pStyle w:val="BodyTextL25Bold"/>
        <w:jc w:val="both"/>
        <w:rPr>
          <w:lang w:val="pl-PL"/>
        </w:rPr>
      </w:pPr>
      <w:r w:rsidRPr="00D548E6">
        <w:rPr>
          <w:lang w:val="pl-PL"/>
        </w:rPr>
        <w:t>Część 2: Poznanie trybu EXEC</w:t>
      </w:r>
      <w:r w:rsidR="00B56C82">
        <w:rPr>
          <w:lang w:val="pl-PL"/>
        </w:rPr>
        <w:t>.</w:t>
      </w:r>
    </w:p>
    <w:p w:rsidR="00671F36" w:rsidRPr="00D548E6" w:rsidRDefault="00B56C82" w:rsidP="00D548E6">
      <w:pPr>
        <w:pStyle w:val="BodyTextL25Bold"/>
        <w:jc w:val="both"/>
        <w:rPr>
          <w:lang w:val="pl-PL"/>
        </w:rPr>
      </w:pPr>
      <w:r>
        <w:rPr>
          <w:lang w:val="pl-PL"/>
        </w:rPr>
        <w:t>Część 3: Ustawianie zegara.</w:t>
      </w:r>
    </w:p>
    <w:p w:rsidR="00671F36" w:rsidRPr="00D548E6" w:rsidRDefault="00F93807" w:rsidP="00D548E6">
      <w:pPr>
        <w:pStyle w:val="LabSection"/>
        <w:jc w:val="both"/>
        <w:rPr>
          <w:lang w:val="pl-PL"/>
        </w:rPr>
      </w:pPr>
      <w:r w:rsidRPr="00D548E6">
        <w:rPr>
          <w:lang w:val="pl-PL"/>
        </w:rPr>
        <w:t>Wprowadzenie</w:t>
      </w:r>
    </w:p>
    <w:p w:rsidR="00671F36" w:rsidRPr="00D548E6" w:rsidRDefault="00F93807" w:rsidP="00D548E6">
      <w:pPr>
        <w:pStyle w:val="BodyTextL25"/>
        <w:jc w:val="both"/>
        <w:rPr>
          <w:lang w:val="pl-PL"/>
        </w:rPr>
      </w:pPr>
      <w:r w:rsidRPr="00D548E6">
        <w:rPr>
          <w:lang w:val="pl-PL"/>
        </w:rPr>
        <w:t xml:space="preserve">W tym ćwiczeniu, będziesz ćwiczyć umiejętności niezbędne do poruszania się </w:t>
      </w:r>
      <w:r w:rsidR="0087777A">
        <w:rPr>
          <w:lang w:val="pl-PL"/>
        </w:rPr>
        <w:t xml:space="preserve">w </w:t>
      </w:r>
      <w:r w:rsidRPr="00D548E6">
        <w:rPr>
          <w:lang w:val="pl-PL"/>
        </w:rPr>
        <w:t xml:space="preserve">Cisco IOS, w tym w różnych rodzajach dostępu użytkowników, różnych trybach konfiguracyjnych i w zakresie typowych poleceń używanych regularnie. Możesz też ćwiczyć dostęp do pomocy kontekstowej przez konfigurowanie polecenia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lang w:val="pl-PL"/>
        </w:rPr>
        <w:t xml:space="preserve"> . </w:t>
      </w:r>
    </w:p>
    <w:p w:rsidR="00671F36" w:rsidRPr="00D548E6" w:rsidRDefault="00F93807" w:rsidP="00D548E6">
      <w:pPr>
        <w:pStyle w:val="PartHead"/>
        <w:jc w:val="both"/>
        <w:rPr>
          <w:lang w:val="pl-PL"/>
        </w:rPr>
      </w:pPr>
      <w:r w:rsidRPr="00D548E6">
        <w:rPr>
          <w:lang w:val="pl-PL"/>
        </w:rPr>
        <w:t>Podstawowe połączenia, dostęp do CLI i korzystanie z pomocy</w:t>
      </w:r>
    </w:p>
    <w:p w:rsidR="00671F36" w:rsidRPr="00D548E6" w:rsidRDefault="00F93807" w:rsidP="00D548E6">
      <w:pPr>
        <w:pStyle w:val="BodyTextL25"/>
        <w:jc w:val="both"/>
        <w:rPr>
          <w:lang w:val="pl-PL"/>
        </w:rPr>
      </w:pPr>
      <w:r w:rsidRPr="00D548E6">
        <w:rPr>
          <w:lang w:val="pl-PL"/>
        </w:rPr>
        <w:t xml:space="preserve">W części 1 tego ćwiczenia, można podłączyć komputer do przełącznika za pomocą połączenia konsoli i odkrywać różne tryby poleceń i funkcje pomocy. </w:t>
      </w:r>
    </w:p>
    <w:p w:rsidR="00671F36" w:rsidRPr="00D548E6" w:rsidRDefault="00F93807" w:rsidP="00D548E6">
      <w:pPr>
        <w:pStyle w:val="StepHead"/>
        <w:tabs>
          <w:tab w:val="clear" w:pos="936"/>
          <w:tab w:val="num" w:pos="864"/>
        </w:tabs>
        <w:ind w:left="864" w:hanging="864"/>
        <w:jc w:val="both"/>
        <w:rPr>
          <w:lang w:val="pl-PL"/>
        </w:rPr>
      </w:pPr>
      <w:r w:rsidRPr="00D548E6">
        <w:rPr>
          <w:lang w:val="pl-PL"/>
        </w:rPr>
        <w:t>Połąc</w:t>
      </w:r>
      <w:r w:rsidR="0087777A">
        <w:rPr>
          <w:lang w:val="pl-PL"/>
        </w:rPr>
        <w:t>z</w:t>
      </w:r>
      <w:r w:rsidR="00E30D3F">
        <w:rPr>
          <w:lang w:val="pl-PL"/>
        </w:rPr>
        <w:t>enie</w:t>
      </w:r>
      <w:r w:rsidR="0087777A">
        <w:rPr>
          <w:lang w:val="pl-PL"/>
        </w:rPr>
        <w:t xml:space="preserve"> za pomocą kabla konsolowego </w:t>
      </w:r>
      <w:r w:rsidRPr="00D548E6">
        <w:rPr>
          <w:lang w:val="pl-PL"/>
        </w:rPr>
        <w:t>PC1 do S1.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Kliknij w ikonę </w:t>
      </w:r>
      <w:r w:rsidRPr="00C911D5">
        <w:rPr>
          <w:b/>
          <w:lang w:val="pl-PL"/>
        </w:rPr>
        <w:t>Connections</w:t>
      </w:r>
      <w:r w:rsidRPr="00D548E6">
        <w:rPr>
          <w:lang w:val="pl-PL"/>
        </w:rPr>
        <w:t xml:space="preserve"> (tę, która wygląda jak piorun)</w:t>
      </w:r>
      <w:r w:rsidR="0087777A">
        <w:rPr>
          <w:lang w:val="pl-PL"/>
        </w:rPr>
        <w:t xml:space="preserve"> </w:t>
      </w:r>
      <w:r w:rsidRPr="00D548E6">
        <w:rPr>
          <w:lang w:val="pl-PL"/>
        </w:rPr>
        <w:t xml:space="preserve">w lewym dolnym rogu okna programu </w:t>
      </w:r>
      <w:r w:rsidRPr="00C911D5">
        <w:rPr>
          <w:lang w:val="pl-PL"/>
        </w:rPr>
        <w:t>Packet</w:t>
      </w:r>
      <w:r w:rsidRPr="00D548E6">
        <w:rPr>
          <w:lang w:val="pl-PL"/>
        </w:rPr>
        <w:t xml:space="preserve"> </w:t>
      </w:r>
      <w:r w:rsidRPr="00C911D5">
        <w:rPr>
          <w:lang w:val="pl-PL"/>
        </w:rPr>
        <w:t>Tracer</w:t>
      </w:r>
      <w:r w:rsidRPr="00D548E6">
        <w:rPr>
          <w:lang w:val="pl-PL"/>
        </w:rPr>
        <w:t xml:space="preserve">. 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Wybierz jasnoniebieski kabel konsolowy, klikając go. Wskaźnik myszy zmieni się i będzie wyglądał jak złącze kabla. 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Kliknij </w:t>
      </w:r>
      <w:r w:rsidRPr="00D548E6">
        <w:rPr>
          <w:b/>
          <w:lang w:val="pl-PL"/>
        </w:rPr>
        <w:t>PC1</w:t>
      </w:r>
      <w:r w:rsidRPr="00D548E6">
        <w:rPr>
          <w:lang w:val="pl-PL"/>
        </w:rPr>
        <w:t xml:space="preserve">; wyświetli </w:t>
      </w:r>
      <w:r w:rsidR="0087777A">
        <w:rPr>
          <w:lang w:val="pl-PL"/>
        </w:rPr>
        <w:t>się okno z opcjami</w:t>
      </w:r>
      <w:r w:rsidRPr="00D548E6">
        <w:rPr>
          <w:lang w:val="pl-PL"/>
        </w:rPr>
        <w:t xml:space="preserve"> połączenia</w:t>
      </w:r>
      <w:r w:rsidR="0087777A">
        <w:rPr>
          <w:lang w:val="pl-PL"/>
        </w:rPr>
        <w:t xml:space="preserve">; wybierz: </w:t>
      </w:r>
      <w:r w:rsidR="0087777A" w:rsidRPr="0087777A">
        <w:rPr>
          <w:b/>
          <w:lang w:val="pl-PL"/>
        </w:rPr>
        <w:t xml:space="preserve">RS </w:t>
      </w:r>
      <w:r w:rsidRPr="0087777A">
        <w:rPr>
          <w:b/>
          <w:lang w:val="pl-PL"/>
        </w:rPr>
        <w:t>232</w:t>
      </w:r>
      <w:r w:rsidRPr="00D548E6">
        <w:rPr>
          <w:lang w:val="pl-PL"/>
        </w:rPr>
        <w:t>.</w:t>
      </w:r>
    </w:p>
    <w:p w:rsidR="00671F36" w:rsidRPr="00D548E6" w:rsidRDefault="00F93807" w:rsidP="0087777A">
      <w:pPr>
        <w:pStyle w:val="SubStepAlpha"/>
        <w:rPr>
          <w:lang w:val="pl-PL"/>
        </w:rPr>
      </w:pPr>
      <w:r w:rsidRPr="00D548E6">
        <w:rPr>
          <w:lang w:val="pl-PL"/>
        </w:rPr>
        <w:t xml:space="preserve">Przeciągnij drugi koniec połączenia konsoli do przełącznika S1, a następnie kliknij </w:t>
      </w:r>
      <w:r w:rsidR="0087777A">
        <w:rPr>
          <w:lang w:val="pl-PL"/>
        </w:rPr>
        <w:t xml:space="preserve">w przełącznik; </w:t>
      </w:r>
      <w:r w:rsidR="0087777A" w:rsidRPr="0087777A">
        <w:rPr>
          <w:lang w:val="pl-PL"/>
        </w:rPr>
        <w:t>wyświetli się okno z opcjami połączenia</w:t>
      </w:r>
      <w:r w:rsidRPr="00D548E6">
        <w:rPr>
          <w:lang w:val="pl-PL"/>
        </w:rPr>
        <w:t xml:space="preserve">. </w:t>
      </w:r>
    </w:p>
    <w:p w:rsidR="00671F36" w:rsidRPr="00D548E6" w:rsidRDefault="00F93807" w:rsidP="0087777A">
      <w:pPr>
        <w:pStyle w:val="SubStepAlpha"/>
        <w:rPr>
          <w:lang w:val="pl-PL"/>
        </w:rPr>
      </w:pPr>
      <w:r w:rsidRPr="00D548E6">
        <w:rPr>
          <w:lang w:val="pl-PL"/>
        </w:rPr>
        <w:t>Wybierz port konsoli</w:t>
      </w:r>
      <w:r w:rsidR="0087777A">
        <w:rPr>
          <w:lang w:val="pl-PL"/>
        </w:rPr>
        <w:t xml:space="preserve"> (</w:t>
      </w:r>
      <w:proofErr w:type="spellStart"/>
      <w:r w:rsidR="0087777A" w:rsidRPr="00C911D5">
        <w:rPr>
          <w:b/>
          <w:lang w:val="pl-PL"/>
        </w:rPr>
        <w:t>Console</w:t>
      </w:r>
      <w:proofErr w:type="spellEnd"/>
      <w:r w:rsidR="0087777A">
        <w:rPr>
          <w:lang w:val="pl-PL"/>
        </w:rPr>
        <w:t>)</w:t>
      </w:r>
      <w:r w:rsidRPr="00D548E6">
        <w:rPr>
          <w:lang w:val="pl-PL"/>
        </w:rPr>
        <w:t>, aby zakończyć połączenie.</w:t>
      </w:r>
    </w:p>
    <w:p w:rsidR="00671F36" w:rsidRPr="00D548E6" w:rsidRDefault="00F93807" w:rsidP="00D548E6">
      <w:pPr>
        <w:pStyle w:val="StepHead"/>
        <w:tabs>
          <w:tab w:val="clear" w:pos="936"/>
          <w:tab w:val="num" w:pos="864"/>
        </w:tabs>
        <w:ind w:left="864" w:hanging="864"/>
        <w:jc w:val="both"/>
        <w:rPr>
          <w:lang w:val="pl-PL"/>
        </w:rPr>
      </w:pPr>
      <w:r w:rsidRPr="00D548E6">
        <w:rPr>
          <w:lang w:val="pl-PL"/>
        </w:rPr>
        <w:t>Ustanowienie sesji terminala do S1.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Kliknij </w:t>
      </w:r>
      <w:r w:rsidRPr="00D548E6">
        <w:rPr>
          <w:b/>
          <w:lang w:val="pl-PL"/>
        </w:rPr>
        <w:t>PC1</w:t>
      </w:r>
      <w:r w:rsidRPr="00D548E6">
        <w:rPr>
          <w:lang w:val="pl-PL"/>
        </w:rPr>
        <w:t xml:space="preserve"> i wybierz kartę </w:t>
      </w:r>
      <w:r w:rsidRPr="00D548E6">
        <w:rPr>
          <w:b/>
          <w:lang w:val="pl-PL"/>
        </w:rPr>
        <w:t>Desktop</w:t>
      </w:r>
      <w:r w:rsidRPr="00D548E6">
        <w:rPr>
          <w:lang w:val="pl-PL"/>
        </w:rPr>
        <w:t xml:space="preserve"> . 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Kliknij ikonę aplikacji </w:t>
      </w:r>
      <w:r w:rsidRPr="00D548E6">
        <w:rPr>
          <w:b/>
          <w:lang w:val="pl-PL"/>
        </w:rPr>
        <w:t>Terminal</w:t>
      </w:r>
      <w:r w:rsidRPr="00D548E6">
        <w:rPr>
          <w:lang w:val="pl-PL"/>
        </w:rPr>
        <w:t>; sprawdź, czy ustawienia domyślne konfiguracji portu są poprawne.</w:t>
      </w:r>
    </w:p>
    <w:p w:rsidR="00671F36" w:rsidRPr="00D548E6" w:rsidRDefault="00F93807" w:rsidP="00D548E6">
      <w:pPr>
        <w:pStyle w:val="BodyTextL50"/>
        <w:jc w:val="both"/>
        <w:rPr>
          <w:rStyle w:val="AnswerGray"/>
          <w:shd w:val="clear" w:color="auto" w:fill="auto"/>
          <w:lang w:val="pl-PL"/>
        </w:rPr>
      </w:pPr>
      <w:r w:rsidRPr="00D548E6">
        <w:rPr>
          <w:lang w:val="pl-PL"/>
        </w:rPr>
        <w:t xml:space="preserve">Jakie jest ustawiona liczba bitów na sekundę? </w:t>
      </w:r>
      <w:r w:rsidR="0037712B">
        <w:rPr>
          <w:lang w:val="pl-PL"/>
        </w:rPr>
        <w:t>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Kliknij </w:t>
      </w:r>
      <w:r w:rsidRPr="00D548E6">
        <w:rPr>
          <w:b/>
          <w:lang w:val="pl-PL"/>
        </w:rPr>
        <w:t>OK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lastRenderedPageBreak/>
        <w:t xml:space="preserve">Pojawi się ekran, na którym może być wyświetlanych kilka wiadomości. Gdzieś na ekranie powinno być wyświetlony komunikat </w:t>
      </w:r>
      <w:r w:rsidRPr="00D548E6">
        <w:rPr>
          <w:rFonts w:ascii="Courier New" w:hAnsi="Courier New" w:cs="Courier New"/>
          <w:lang w:val="pl-PL"/>
        </w:rPr>
        <w:t xml:space="preserve">Press RETURN to </w:t>
      </w:r>
      <w:proofErr w:type="spellStart"/>
      <w:r w:rsidRPr="00C911D5">
        <w:rPr>
          <w:rFonts w:ascii="Courier New" w:hAnsi="Courier New" w:cs="Courier New"/>
          <w:lang w:val="pl-PL"/>
        </w:rPr>
        <w:t>get</w:t>
      </w:r>
      <w:proofErr w:type="spellEnd"/>
      <w:r w:rsidRPr="00D548E6">
        <w:rPr>
          <w:rFonts w:ascii="Courier New" w:hAnsi="Courier New" w:cs="Courier New"/>
          <w:lang w:val="pl-PL"/>
        </w:rPr>
        <w:t xml:space="preserve"> </w:t>
      </w:r>
      <w:proofErr w:type="spellStart"/>
      <w:r w:rsidRPr="00C911D5">
        <w:rPr>
          <w:rFonts w:ascii="Courier New" w:hAnsi="Courier New" w:cs="Courier New"/>
          <w:lang w:val="pl-PL"/>
        </w:rPr>
        <w:t>started</w:t>
      </w:r>
      <w:proofErr w:type="spellEnd"/>
      <w:r w:rsidRPr="00D548E6">
        <w:rPr>
          <w:rFonts w:ascii="Courier New" w:hAnsi="Courier New" w:cs="Courier New"/>
          <w:lang w:val="pl-PL"/>
        </w:rPr>
        <w:t>!</w:t>
      </w:r>
      <w:r w:rsidRPr="00D548E6">
        <w:rPr>
          <w:lang w:val="pl-PL"/>
        </w:rPr>
        <w:t xml:space="preserve"> . Naciśnij </w:t>
      </w:r>
      <w:r w:rsidRPr="00D548E6">
        <w:rPr>
          <w:b/>
          <w:lang w:val="pl-PL"/>
        </w:rPr>
        <w:t>ENTER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 xml:space="preserve">Jaki znak zachęty jest wyświetlony na ekranie? </w:t>
      </w:r>
      <w:r w:rsidR="0037712B">
        <w:rPr>
          <w:lang w:val="pl-PL"/>
        </w:rPr>
        <w:t>____________</w:t>
      </w:r>
    </w:p>
    <w:p w:rsidR="00671F36" w:rsidRPr="00D548E6" w:rsidRDefault="00BD0C03" w:rsidP="00D548E6">
      <w:pPr>
        <w:pStyle w:val="StepHead"/>
        <w:tabs>
          <w:tab w:val="clear" w:pos="936"/>
          <w:tab w:val="num" w:pos="864"/>
        </w:tabs>
        <w:ind w:left="864" w:hanging="864"/>
        <w:jc w:val="both"/>
        <w:rPr>
          <w:lang w:val="pl-PL"/>
        </w:rPr>
      </w:pPr>
      <w:r>
        <w:rPr>
          <w:lang w:val="pl-PL"/>
        </w:rPr>
        <w:t xml:space="preserve">Zapoznanie się z </w:t>
      </w:r>
      <w:r w:rsidR="00F93807" w:rsidRPr="00D548E6">
        <w:rPr>
          <w:lang w:val="pl-PL"/>
        </w:rPr>
        <w:t>pomoc</w:t>
      </w:r>
      <w:r>
        <w:rPr>
          <w:lang w:val="pl-PL"/>
        </w:rPr>
        <w:t>ą w</w:t>
      </w:r>
      <w:r w:rsidR="00F93807" w:rsidRPr="00D548E6">
        <w:rPr>
          <w:lang w:val="pl-PL"/>
        </w:rPr>
        <w:t xml:space="preserve"> IOS.</w:t>
      </w:r>
    </w:p>
    <w:p w:rsidR="00671F36" w:rsidRPr="00D548E6" w:rsidRDefault="00F93807" w:rsidP="00BD0C03">
      <w:pPr>
        <w:pStyle w:val="SubStepAlpha"/>
        <w:rPr>
          <w:lang w:val="pl-PL"/>
        </w:rPr>
      </w:pPr>
      <w:r w:rsidRPr="00D548E6">
        <w:rPr>
          <w:lang w:val="pl-PL"/>
        </w:rPr>
        <w:t xml:space="preserve">IOS </w:t>
      </w:r>
      <w:r w:rsidR="00BD0C03">
        <w:rPr>
          <w:lang w:val="pl-PL"/>
        </w:rPr>
        <w:t>zapewnia</w:t>
      </w:r>
      <w:r w:rsidRPr="00D548E6">
        <w:rPr>
          <w:lang w:val="pl-PL"/>
        </w:rPr>
        <w:t xml:space="preserve"> pomoc dla poleceń w zależności od poziomu z którego jest uzyskiwana. Aktualnie wyświetl</w:t>
      </w:r>
      <w:r w:rsidR="00BD0C03">
        <w:rPr>
          <w:lang w:val="pl-PL"/>
        </w:rPr>
        <w:t xml:space="preserve">any znak zachęty </w:t>
      </w:r>
      <w:r w:rsidR="00BD0C03" w:rsidRPr="00BD0C03">
        <w:rPr>
          <w:lang w:val="pl-PL"/>
        </w:rPr>
        <w:t>"</w:t>
      </w:r>
      <w:r w:rsidR="00BD0C03">
        <w:rPr>
          <w:lang w:val="pl-PL"/>
        </w:rPr>
        <w:t>&gt;</w:t>
      </w:r>
      <w:r w:rsidR="00BD0C03" w:rsidRPr="00BD0C03">
        <w:rPr>
          <w:lang w:val="pl-PL"/>
        </w:rPr>
        <w:t>"</w:t>
      </w:r>
      <w:r w:rsidR="00BD0C03">
        <w:rPr>
          <w:lang w:val="pl-PL"/>
        </w:rPr>
        <w:t xml:space="preserve"> oznacza, że znajdujesz się w trybie użytkownika (ang. </w:t>
      </w:r>
      <w:r w:rsidR="00BD0C03">
        <w:rPr>
          <w:b/>
          <w:lang w:val="pl-PL"/>
        </w:rPr>
        <w:t>User EXEC)</w:t>
      </w:r>
      <w:r w:rsidRPr="00D548E6">
        <w:rPr>
          <w:lang w:val="pl-PL"/>
        </w:rPr>
        <w:t xml:space="preserve"> i wskazuje oczekiwanie na wprowadzenie polecenia. Najbardziej podstawową formą pomocy</w:t>
      </w:r>
      <w:r w:rsidR="00BD0C03">
        <w:rPr>
          <w:lang w:val="pl-PL"/>
        </w:rPr>
        <w:t xml:space="preserve"> jest wpisanie znaku pytajnika ?</w:t>
      </w:r>
      <w:r w:rsidRPr="00D548E6">
        <w:rPr>
          <w:lang w:val="pl-PL"/>
        </w:rPr>
        <w:t xml:space="preserve"> w wierszu polecenia, co wyświetla listę poleceń.</w:t>
      </w:r>
    </w:p>
    <w:p w:rsidR="00671F36" w:rsidRPr="00D548E6" w:rsidRDefault="00F93807" w:rsidP="00D548E6">
      <w:pPr>
        <w:pStyle w:val="CMD"/>
        <w:jc w:val="both"/>
        <w:rPr>
          <w:b/>
          <w:lang w:val="pl-PL"/>
        </w:rPr>
      </w:pPr>
      <w:r w:rsidRPr="00D548E6">
        <w:rPr>
          <w:lang w:val="pl-PL"/>
        </w:rPr>
        <w:t xml:space="preserve">S1&gt; </w:t>
      </w:r>
      <w:r w:rsidRPr="00D548E6">
        <w:rPr>
          <w:b/>
          <w:lang w:val="pl-PL"/>
        </w:rPr>
        <w:t>?</w:t>
      </w:r>
    </w:p>
    <w:p w:rsidR="00671F36" w:rsidRPr="00D548E6" w:rsidRDefault="00F93807" w:rsidP="00D548E6">
      <w:pPr>
        <w:pStyle w:val="BodyTextL50"/>
        <w:jc w:val="both"/>
        <w:rPr>
          <w:rStyle w:val="AnswerGray"/>
          <w:lang w:val="pl-PL"/>
        </w:rPr>
      </w:pPr>
      <w:r w:rsidRPr="00D548E6">
        <w:rPr>
          <w:lang w:val="pl-PL"/>
        </w:rPr>
        <w:t xml:space="preserve">Jakie polecenie rozpoczyna się na literę "C"? </w:t>
      </w:r>
      <w:r w:rsidR="0037712B">
        <w:rPr>
          <w:lang w:val="pl-PL"/>
        </w:rPr>
        <w:t>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W wierszu polecenia wpisz </w:t>
      </w:r>
      <w:r w:rsidRPr="00D548E6">
        <w:rPr>
          <w:b/>
          <w:lang w:val="pl-PL"/>
        </w:rPr>
        <w:t>t</w:t>
      </w:r>
      <w:r w:rsidRPr="00D548E6">
        <w:rPr>
          <w:lang w:val="pl-PL"/>
        </w:rPr>
        <w:t>, a następnie pytajnik</w:t>
      </w:r>
      <w:r w:rsidR="00BD0C03">
        <w:rPr>
          <w:lang w:val="pl-PL"/>
        </w:rPr>
        <w:t xml:space="preserve"> </w:t>
      </w:r>
      <w:r w:rsidR="00656AF0">
        <w:rPr>
          <w:lang w:val="pl-PL"/>
        </w:rPr>
        <w:t>(</w:t>
      </w:r>
      <w:r w:rsidRPr="00D548E6">
        <w:rPr>
          <w:b/>
          <w:lang w:val="pl-PL"/>
        </w:rPr>
        <w:t>?</w:t>
      </w:r>
      <w:r w:rsidR="00656AF0" w:rsidRPr="00656AF0">
        <w:rPr>
          <w:lang w:val="pl-PL"/>
        </w:rPr>
        <w:t>)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Output"/>
        <w:jc w:val="both"/>
        <w:rPr>
          <w:b/>
          <w:lang w:val="pl-PL"/>
        </w:rPr>
      </w:pPr>
      <w:r w:rsidRPr="00D548E6">
        <w:rPr>
          <w:lang w:val="pl-PL"/>
        </w:rPr>
        <w:t xml:space="preserve">S1&gt; </w:t>
      </w:r>
      <w:r w:rsidRPr="00D548E6">
        <w:rPr>
          <w:b/>
          <w:lang w:val="pl-PL"/>
        </w:rPr>
        <w:t>t?</w:t>
      </w:r>
    </w:p>
    <w:p w:rsidR="00671F36" w:rsidRPr="00D548E6" w:rsidRDefault="00F93807" w:rsidP="00D548E6">
      <w:pPr>
        <w:pStyle w:val="BodyTextL50"/>
        <w:jc w:val="both"/>
        <w:rPr>
          <w:rStyle w:val="AnswerGray"/>
          <w:lang w:val="pl-PL"/>
        </w:rPr>
      </w:pPr>
      <w:r w:rsidRPr="00D548E6">
        <w:rPr>
          <w:lang w:val="pl-PL"/>
        </w:rPr>
        <w:t xml:space="preserve">Jakie polecenia zostały wyświetlone? </w:t>
      </w:r>
      <w:r w:rsidR="0037712B">
        <w:rPr>
          <w:lang w:val="pl-PL"/>
        </w:rPr>
        <w:t>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W wierszu poleceń wpisz </w:t>
      </w:r>
      <w:r w:rsidRPr="00D548E6">
        <w:rPr>
          <w:b/>
          <w:lang w:val="pl-PL"/>
        </w:rPr>
        <w:t>te</w:t>
      </w:r>
      <w:r w:rsidR="00BD0C03">
        <w:rPr>
          <w:lang w:val="pl-PL"/>
        </w:rPr>
        <w:t xml:space="preserve">, a następnie pytajnik </w:t>
      </w:r>
      <w:r w:rsidR="00656AF0">
        <w:rPr>
          <w:lang w:val="pl-PL"/>
        </w:rPr>
        <w:t>(</w:t>
      </w:r>
      <w:r w:rsidRPr="00D548E6">
        <w:rPr>
          <w:b/>
          <w:lang w:val="pl-PL"/>
        </w:rPr>
        <w:t>?</w:t>
      </w:r>
      <w:r w:rsidR="00656AF0" w:rsidRPr="00656AF0">
        <w:rPr>
          <w:lang w:val="pl-PL"/>
        </w:rPr>
        <w:t>)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Output"/>
        <w:jc w:val="both"/>
        <w:rPr>
          <w:b/>
          <w:lang w:val="pl-PL"/>
        </w:rPr>
      </w:pPr>
      <w:r w:rsidRPr="00D548E6">
        <w:rPr>
          <w:lang w:val="pl-PL"/>
        </w:rPr>
        <w:t xml:space="preserve">S1&gt; </w:t>
      </w:r>
      <w:r w:rsidRPr="00D548E6">
        <w:rPr>
          <w:b/>
          <w:lang w:val="pl-PL"/>
        </w:rPr>
        <w:t>te?</w:t>
      </w:r>
    </w:p>
    <w:p w:rsidR="00671F36" w:rsidRPr="00D548E6" w:rsidRDefault="00F93807" w:rsidP="00D548E6">
      <w:pPr>
        <w:pStyle w:val="BodyTextL50"/>
        <w:jc w:val="both"/>
        <w:rPr>
          <w:rStyle w:val="AnswerGray"/>
          <w:shd w:val="clear" w:color="auto" w:fill="auto"/>
          <w:lang w:val="pl-PL"/>
        </w:rPr>
      </w:pPr>
      <w:r w:rsidRPr="00D548E6">
        <w:rPr>
          <w:lang w:val="pl-PL"/>
        </w:rPr>
        <w:t>Jakie polecenia zostały wyświetlone</w:t>
      </w:r>
      <w:r w:rsidR="0037712B">
        <w:rPr>
          <w:lang w:val="pl-PL"/>
        </w:rPr>
        <w:t>?_____________________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 xml:space="preserve">Ten rodzaj pomocy jest znany jako pomoc </w:t>
      </w:r>
      <w:r w:rsidRPr="00D548E6">
        <w:rPr>
          <w:b/>
          <w:lang w:val="pl-PL"/>
        </w:rPr>
        <w:t>kontekstowa</w:t>
      </w:r>
      <w:r w:rsidRPr="00D548E6">
        <w:rPr>
          <w:lang w:val="pl-PL"/>
        </w:rPr>
        <w:t xml:space="preserve"> dostarczająca kolejne informacje w miarę wpisywania polecenia.</w:t>
      </w:r>
    </w:p>
    <w:p w:rsidR="00671F36" w:rsidRPr="00D548E6" w:rsidRDefault="00F93807" w:rsidP="00D548E6">
      <w:pPr>
        <w:pStyle w:val="PartHead"/>
        <w:jc w:val="both"/>
        <w:rPr>
          <w:lang w:val="pl-PL"/>
        </w:rPr>
      </w:pPr>
      <w:r w:rsidRPr="00D548E6">
        <w:rPr>
          <w:lang w:val="pl-PL"/>
        </w:rPr>
        <w:t>Poznanie trybów EXEC</w:t>
      </w:r>
    </w:p>
    <w:p w:rsidR="00671F36" w:rsidRPr="00D548E6" w:rsidRDefault="00F93807" w:rsidP="00D548E6">
      <w:pPr>
        <w:pStyle w:val="BodyTextL25"/>
        <w:jc w:val="both"/>
        <w:rPr>
          <w:lang w:val="pl-PL"/>
        </w:rPr>
      </w:pPr>
      <w:r w:rsidRPr="00D548E6">
        <w:rPr>
          <w:lang w:val="pl-PL"/>
        </w:rPr>
        <w:t xml:space="preserve">W części 2 tego zadania, przejdziesz do </w:t>
      </w:r>
      <w:r w:rsidR="00BD0C03">
        <w:rPr>
          <w:lang w:val="pl-PL"/>
        </w:rPr>
        <w:t xml:space="preserve">trybu </w:t>
      </w:r>
      <w:r w:rsidRPr="00D548E6">
        <w:rPr>
          <w:lang w:val="pl-PL"/>
        </w:rPr>
        <w:t xml:space="preserve">uprzywilejowanego </w:t>
      </w:r>
      <w:r w:rsidR="00BD0C03">
        <w:rPr>
          <w:lang w:val="pl-PL"/>
        </w:rPr>
        <w:t xml:space="preserve">(ang. </w:t>
      </w:r>
      <w:proofErr w:type="spellStart"/>
      <w:r w:rsidR="00BD0C03" w:rsidRPr="00C911D5">
        <w:rPr>
          <w:b/>
          <w:lang w:val="pl-PL"/>
        </w:rPr>
        <w:t>privileged</w:t>
      </w:r>
      <w:proofErr w:type="spellEnd"/>
      <w:r w:rsidR="00BD0C03" w:rsidRPr="00BD0C03">
        <w:rPr>
          <w:b/>
          <w:lang w:val="pl-PL"/>
        </w:rPr>
        <w:t xml:space="preserve"> </w:t>
      </w:r>
      <w:r w:rsidRPr="00BD0C03">
        <w:rPr>
          <w:b/>
          <w:lang w:val="pl-PL"/>
        </w:rPr>
        <w:t>EXEC</w:t>
      </w:r>
      <w:r w:rsidR="00BD0C03" w:rsidRPr="00BD0C03">
        <w:rPr>
          <w:lang w:val="pl-PL"/>
        </w:rPr>
        <w:t>)</w:t>
      </w:r>
      <w:r w:rsidRPr="00D548E6">
        <w:rPr>
          <w:lang w:val="pl-PL"/>
        </w:rPr>
        <w:t xml:space="preserve"> i wydasz dodatkowe polecenia.</w:t>
      </w:r>
    </w:p>
    <w:p w:rsidR="00671F36" w:rsidRPr="00D548E6" w:rsidRDefault="00BD0C03" w:rsidP="00D548E6">
      <w:pPr>
        <w:pStyle w:val="StepHead"/>
        <w:tabs>
          <w:tab w:val="clear" w:pos="936"/>
          <w:tab w:val="num" w:pos="864"/>
        </w:tabs>
        <w:ind w:left="864" w:hanging="864"/>
        <w:jc w:val="both"/>
        <w:rPr>
          <w:lang w:val="pl-PL"/>
        </w:rPr>
      </w:pPr>
      <w:r>
        <w:rPr>
          <w:lang w:val="pl-PL"/>
        </w:rPr>
        <w:t>Przechodzenie</w:t>
      </w:r>
      <w:r w:rsidR="00F93807" w:rsidRPr="00D548E6">
        <w:rPr>
          <w:lang w:val="pl-PL"/>
        </w:rPr>
        <w:t xml:space="preserve"> do </w:t>
      </w:r>
      <w:r>
        <w:rPr>
          <w:lang w:val="pl-PL"/>
        </w:rPr>
        <w:t xml:space="preserve">trybu </w:t>
      </w:r>
      <w:r w:rsidR="00F93807" w:rsidRPr="00D548E6">
        <w:rPr>
          <w:lang w:val="pl-PL"/>
        </w:rPr>
        <w:t>uprzywilejowanego EXEC.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>W wierszu poleceń wpisz pytajnik (</w:t>
      </w:r>
      <w:r w:rsidRPr="00D548E6">
        <w:rPr>
          <w:b/>
          <w:lang w:val="pl-PL"/>
        </w:rPr>
        <w:t>?</w:t>
      </w:r>
      <w:r w:rsidRPr="00D548E6">
        <w:rPr>
          <w:lang w:val="pl-PL"/>
        </w:rPr>
        <w:t>).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S1&gt; </w:t>
      </w:r>
      <w:r w:rsidRPr="00D548E6">
        <w:rPr>
          <w:b/>
          <w:lang w:val="pl-PL"/>
        </w:rPr>
        <w:t>?</w:t>
      </w:r>
      <w:r w:rsidRPr="00D548E6">
        <w:rPr>
          <w:lang w:val="pl-PL"/>
        </w:rPr>
        <w:t xml:space="preserve"> </w:t>
      </w:r>
    </w:p>
    <w:p w:rsidR="00671F36" w:rsidRPr="00D548E6" w:rsidRDefault="00F93807" w:rsidP="00D548E6">
      <w:pPr>
        <w:pStyle w:val="BodyTextL50"/>
        <w:jc w:val="both"/>
        <w:rPr>
          <w:rStyle w:val="AnswerGray"/>
          <w:lang w:val="pl-PL"/>
        </w:rPr>
      </w:pPr>
      <w:r w:rsidRPr="00D548E6">
        <w:rPr>
          <w:lang w:val="pl-PL"/>
        </w:rPr>
        <w:t xml:space="preserve">Jaka informacja jest wyświetlana odnośnie polecenia </w:t>
      </w:r>
      <w:r w:rsidRPr="00C911D5">
        <w:rPr>
          <w:b/>
          <w:lang w:val="pl-PL"/>
        </w:rPr>
        <w:t>enable</w:t>
      </w:r>
      <w:r w:rsidRPr="00D548E6">
        <w:rPr>
          <w:lang w:val="pl-PL"/>
        </w:rPr>
        <w:t xml:space="preserve">? </w:t>
      </w:r>
      <w:r w:rsidR="0037712B">
        <w:rPr>
          <w:lang w:val="pl-PL"/>
        </w:rPr>
        <w:t>______________________________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Wpisz </w:t>
      </w:r>
      <w:r w:rsidRPr="00D548E6">
        <w:rPr>
          <w:b/>
          <w:lang w:val="pl-PL"/>
        </w:rPr>
        <w:t>en</w:t>
      </w:r>
      <w:r w:rsidRPr="00D548E6">
        <w:rPr>
          <w:lang w:val="pl-PL"/>
        </w:rPr>
        <w:t xml:space="preserve"> i naciśnij klawisz </w:t>
      </w:r>
      <w:r w:rsidRPr="00D548E6">
        <w:rPr>
          <w:b/>
          <w:lang w:val="pl-PL"/>
        </w:rPr>
        <w:t>TAB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"/>
        <w:jc w:val="both"/>
        <w:rPr>
          <w:b/>
          <w:lang w:val="pl-PL"/>
        </w:rPr>
      </w:pPr>
      <w:r w:rsidRPr="00D548E6">
        <w:rPr>
          <w:lang w:val="pl-PL"/>
        </w:rPr>
        <w:t xml:space="preserve">S1&gt; </w:t>
      </w:r>
      <w:r w:rsidRPr="00D548E6">
        <w:rPr>
          <w:b/>
          <w:lang w:val="pl-PL"/>
        </w:rPr>
        <w:t>en&lt;</w:t>
      </w:r>
      <w:proofErr w:type="spellStart"/>
      <w:r w:rsidRPr="00C911D5">
        <w:rPr>
          <w:b/>
          <w:lang w:val="pl-PL"/>
        </w:rPr>
        <w:t>Tab</w:t>
      </w:r>
      <w:proofErr w:type="spellEnd"/>
      <w:r w:rsidRPr="00D548E6">
        <w:rPr>
          <w:b/>
          <w:lang w:val="pl-PL"/>
        </w:rPr>
        <w:t>&gt;</w:t>
      </w:r>
    </w:p>
    <w:p w:rsidR="00671F36" w:rsidRPr="00D548E6" w:rsidRDefault="00F93807" w:rsidP="00D548E6">
      <w:pPr>
        <w:pStyle w:val="BodyTextL50"/>
        <w:jc w:val="both"/>
        <w:rPr>
          <w:rStyle w:val="AnswerGray"/>
          <w:lang w:val="pl-PL"/>
        </w:rPr>
      </w:pPr>
      <w:r w:rsidRPr="00D548E6">
        <w:rPr>
          <w:lang w:val="pl-PL"/>
        </w:rPr>
        <w:t xml:space="preserve">Co wyświetla się po naciśnięciu klawisza </w:t>
      </w:r>
      <w:proofErr w:type="spellStart"/>
      <w:r w:rsidRPr="00C911D5">
        <w:rPr>
          <w:b/>
          <w:lang w:val="pl-PL"/>
        </w:rPr>
        <w:t>Tab</w:t>
      </w:r>
      <w:proofErr w:type="spellEnd"/>
      <w:r w:rsidRPr="00D548E6">
        <w:rPr>
          <w:lang w:val="pl-PL"/>
        </w:rPr>
        <w:t xml:space="preserve">? </w:t>
      </w:r>
      <w:r w:rsidR="0037712B">
        <w:rPr>
          <w:lang w:val="pl-PL"/>
        </w:rPr>
        <w:t>__________________________________________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 xml:space="preserve">Nazywa się to dopełnieniem polecenia lub dopełnieniem klawiszem tab. Po wpisaniu części komendy, można stosować klawisz </w:t>
      </w:r>
      <w:proofErr w:type="spellStart"/>
      <w:r w:rsidRPr="00C911D5">
        <w:rPr>
          <w:b/>
          <w:lang w:val="pl-PL"/>
        </w:rPr>
        <w:t>Tab</w:t>
      </w:r>
      <w:proofErr w:type="spellEnd"/>
      <w:r w:rsidR="00656AF0">
        <w:rPr>
          <w:lang w:val="pl-PL"/>
        </w:rPr>
        <w:t xml:space="preserve"> w celu</w:t>
      </w:r>
      <w:r w:rsidRPr="00D548E6">
        <w:rPr>
          <w:lang w:val="pl-PL"/>
        </w:rPr>
        <w:t xml:space="preserve"> dopełniania komendy. Jeśli ilość znaków jednoznacznie wskazuje polecenie, tak jak w przypadku z polecenia </w:t>
      </w:r>
      <w:r w:rsidRPr="00C911D5">
        <w:rPr>
          <w:b/>
          <w:lang w:val="pl-PL"/>
        </w:rPr>
        <w:t>enable</w:t>
      </w:r>
      <w:r w:rsidRPr="00D548E6">
        <w:rPr>
          <w:lang w:val="pl-PL"/>
        </w:rPr>
        <w:t xml:space="preserve">, wyświetlana jest pozostała część. </w:t>
      </w:r>
    </w:p>
    <w:p w:rsidR="00671F36" w:rsidRDefault="00F93807" w:rsidP="00D548E6">
      <w:pPr>
        <w:pStyle w:val="BodyTextL50"/>
        <w:jc w:val="both"/>
        <w:rPr>
          <w:i/>
          <w:lang w:val="pl-PL"/>
        </w:rPr>
      </w:pPr>
      <w:r w:rsidRPr="00D548E6">
        <w:rPr>
          <w:lang w:val="pl-PL"/>
        </w:rPr>
        <w:t xml:space="preserve">Co by się stało, gdybyś napisał </w:t>
      </w:r>
      <w:r w:rsidRPr="00D548E6">
        <w:rPr>
          <w:b/>
          <w:lang w:val="pl-PL"/>
        </w:rPr>
        <w:t>te</w:t>
      </w:r>
      <w:r w:rsidR="00BD0C03">
        <w:rPr>
          <w:lang w:val="pl-PL"/>
        </w:rPr>
        <w:t xml:space="preserve">  i nacisnął klawisz </w:t>
      </w:r>
      <w:r w:rsidRPr="00D548E6">
        <w:rPr>
          <w:b/>
          <w:lang w:val="pl-PL"/>
        </w:rPr>
        <w:t>&lt;</w:t>
      </w:r>
      <w:proofErr w:type="spellStart"/>
      <w:r w:rsidRPr="00C911D5">
        <w:rPr>
          <w:b/>
          <w:lang w:val="pl-PL"/>
        </w:rPr>
        <w:t>tab</w:t>
      </w:r>
      <w:proofErr w:type="spellEnd"/>
      <w:r w:rsidRPr="00D548E6">
        <w:rPr>
          <w:b/>
          <w:lang w:val="pl-PL"/>
        </w:rPr>
        <w:t>&gt;</w:t>
      </w:r>
      <w:r w:rsidRPr="00D548E6">
        <w:rPr>
          <w:lang w:val="pl-PL"/>
        </w:rPr>
        <w:t xml:space="preserve"> w wierszu poleceń?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671F3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Wpisz polecenie </w:t>
      </w:r>
      <w:r w:rsidRPr="00C911D5">
        <w:rPr>
          <w:b/>
          <w:lang w:val="pl-PL"/>
        </w:rPr>
        <w:t>enable</w:t>
      </w:r>
      <w:r w:rsidR="00BD0C03">
        <w:rPr>
          <w:b/>
          <w:lang w:val="pl-PL"/>
        </w:rPr>
        <w:t xml:space="preserve"> </w:t>
      </w:r>
      <w:r w:rsidRPr="00D548E6">
        <w:rPr>
          <w:lang w:val="pl-PL"/>
        </w:rPr>
        <w:t xml:space="preserve">i naciśnij klawisz </w:t>
      </w:r>
      <w:r w:rsidRPr="00D548E6">
        <w:rPr>
          <w:b/>
          <w:lang w:val="pl-PL"/>
        </w:rPr>
        <w:t>ENTER</w:t>
      </w:r>
      <w:r w:rsidRPr="00D548E6">
        <w:rPr>
          <w:lang w:val="pl-PL"/>
        </w:rPr>
        <w:t>. Jaką widzisz zmianę w znaku zachęty?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>Gdy pojawi się monit, wpisz pytajni</w:t>
      </w:r>
      <w:r w:rsidR="00BD0C03">
        <w:rPr>
          <w:lang w:val="pl-PL"/>
        </w:rPr>
        <w:t xml:space="preserve">k </w:t>
      </w:r>
      <w:r w:rsidR="00656AF0">
        <w:rPr>
          <w:lang w:val="pl-PL"/>
        </w:rPr>
        <w:t>(</w:t>
      </w:r>
      <w:r w:rsidRPr="00D548E6">
        <w:rPr>
          <w:b/>
          <w:lang w:val="pl-PL"/>
        </w:rPr>
        <w:t>?</w:t>
      </w:r>
      <w:r w:rsidR="00656AF0">
        <w:rPr>
          <w:lang w:val="pl-PL"/>
        </w:rPr>
        <w:t>)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"/>
        <w:jc w:val="both"/>
        <w:rPr>
          <w:b/>
          <w:lang w:val="pl-PL"/>
        </w:rPr>
      </w:pPr>
      <w:r w:rsidRPr="00D548E6">
        <w:rPr>
          <w:lang w:val="pl-PL"/>
        </w:rPr>
        <w:lastRenderedPageBreak/>
        <w:t xml:space="preserve">S1# </w:t>
      </w:r>
      <w:r w:rsidRPr="00D548E6">
        <w:rPr>
          <w:b/>
          <w:lang w:val="pl-PL"/>
        </w:rPr>
        <w:t>?</w:t>
      </w:r>
    </w:p>
    <w:p w:rsidR="00671F3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>Wcześniej trybie</w:t>
      </w:r>
      <w:r w:rsidR="00BD0C03">
        <w:rPr>
          <w:lang w:val="pl-PL"/>
        </w:rPr>
        <w:t xml:space="preserve"> użytkownika</w:t>
      </w:r>
      <w:r w:rsidRPr="00D548E6">
        <w:rPr>
          <w:lang w:val="pl-PL"/>
        </w:rPr>
        <w:t xml:space="preserve"> </w:t>
      </w:r>
      <w:r w:rsidRPr="00BD0C03">
        <w:rPr>
          <w:lang w:val="pl-PL"/>
        </w:rPr>
        <w:t>EXEC</w:t>
      </w:r>
      <w:r w:rsidRPr="00D548E6">
        <w:rPr>
          <w:lang w:val="pl-PL"/>
        </w:rPr>
        <w:t xml:space="preserve"> była jedna komenda, któ</w:t>
      </w:r>
      <w:r w:rsidR="00BD0C03">
        <w:rPr>
          <w:lang w:val="pl-PL"/>
        </w:rPr>
        <w:t>ra rozpoczęła się na literę "C"</w:t>
      </w:r>
      <w:r w:rsidRPr="00D548E6">
        <w:rPr>
          <w:lang w:val="pl-PL"/>
        </w:rPr>
        <w:t>. Ile po</w:t>
      </w:r>
      <w:r w:rsidR="00BD0C03">
        <w:rPr>
          <w:lang w:val="pl-PL"/>
        </w:rPr>
        <w:t>leceń wyświetlane jest teraz, gd</w:t>
      </w:r>
      <w:r w:rsidRPr="00D548E6">
        <w:rPr>
          <w:lang w:val="pl-PL"/>
        </w:rPr>
        <w:t xml:space="preserve">y aktywny </w:t>
      </w:r>
      <w:r w:rsidR="00BD0C03">
        <w:rPr>
          <w:lang w:val="pl-PL"/>
        </w:rPr>
        <w:t xml:space="preserve">jest tryb </w:t>
      </w:r>
      <w:r w:rsidRPr="00D548E6">
        <w:rPr>
          <w:lang w:val="pl-PL"/>
        </w:rPr>
        <w:t>uprzywilejowany EXEC? (</w:t>
      </w:r>
      <w:r w:rsidRPr="00D548E6">
        <w:rPr>
          <w:b/>
          <w:lang w:val="pl-PL"/>
        </w:rPr>
        <w:t>Podpowiedź:</w:t>
      </w:r>
      <w:r w:rsidRPr="00D548E6">
        <w:rPr>
          <w:lang w:val="pl-PL"/>
        </w:rPr>
        <w:t xml:space="preserve"> możesz wpisać </w:t>
      </w:r>
      <w:r w:rsidR="00BD0C03" w:rsidRPr="00BD0C03">
        <w:rPr>
          <w:lang w:val="pl-PL"/>
        </w:rPr>
        <w:t>"</w:t>
      </w:r>
      <w:r w:rsidRPr="00D548E6">
        <w:rPr>
          <w:lang w:val="pl-PL"/>
        </w:rPr>
        <w:t>c</w:t>
      </w:r>
      <w:r w:rsidR="00BD0C03">
        <w:rPr>
          <w:lang w:val="pl-PL"/>
        </w:rPr>
        <w:t>?</w:t>
      </w:r>
      <w:r w:rsidR="00BD0C03" w:rsidRPr="00BD0C03">
        <w:rPr>
          <w:lang w:val="pl-PL"/>
        </w:rPr>
        <w:t>"</w:t>
      </w:r>
      <w:r w:rsidRPr="00D548E6">
        <w:rPr>
          <w:lang w:val="pl-PL"/>
        </w:rPr>
        <w:t xml:space="preserve"> aby wyświetlić tylko komendy rozpoczynające się </w:t>
      </w:r>
      <w:r w:rsidR="00BD0C03">
        <w:rPr>
          <w:lang w:val="pl-PL"/>
        </w:rPr>
        <w:t>od C</w:t>
      </w:r>
      <w:r w:rsidRPr="00D548E6">
        <w:rPr>
          <w:lang w:val="pl-PL"/>
        </w:rPr>
        <w:t>).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671F36" w:rsidRPr="00D548E6" w:rsidRDefault="00BD0C03" w:rsidP="00D548E6">
      <w:pPr>
        <w:pStyle w:val="StepHead"/>
        <w:tabs>
          <w:tab w:val="clear" w:pos="936"/>
          <w:tab w:val="num" w:pos="864"/>
        </w:tabs>
        <w:ind w:left="864" w:hanging="864"/>
        <w:jc w:val="both"/>
        <w:rPr>
          <w:lang w:val="pl-PL"/>
        </w:rPr>
      </w:pPr>
      <w:r>
        <w:rPr>
          <w:lang w:val="pl-PL"/>
        </w:rPr>
        <w:t>Przechodzenie</w:t>
      </w:r>
      <w:r w:rsidR="00F93807" w:rsidRPr="00D548E6">
        <w:rPr>
          <w:lang w:val="pl-PL"/>
        </w:rPr>
        <w:t xml:space="preserve"> do trybu konfiguracji globalnej.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Jednym z poleceń w uprzywilejowanym trybie EXEC zaczynającym się na literę "C" jest </w:t>
      </w:r>
      <w:proofErr w:type="spellStart"/>
      <w:r w:rsidRPr="00D548E6">
        <w:rPr>
          <w:b/>
          <w:lang w:val="pl-PL"/>
        </w:rPr>
        <w:t>configure</w:t>
      </w:r>
      <w:proofErr w:type="spellEnd"/>
      <w:r w:rsidR="00BD0C03">
        <w:rPr>
          <w:lang w:val="pl-PL"/>
        </w:rPr>
        <w:t xml:space="preserve">. </w:t>
      </w:r>
      <w:r w:rsidRPr="00D548E6">
        <w:rPr>
          <w:lang w:val="pl-PL"/>
        </w:rPr>
        <w:t xml:space="preserve">Wpisz albo pełne polecenie lub wystarczającą ilość liter polecenia, aby było unikalne i </w:t>
      </w:r>
      <w:r w:rsidR="00656AF0">
        <w:rPr>
          <w:lang w:val="pl-PL"/>
        </w:rPr>
        <w:t>naciśnij</w:t>
      </w:r>
      <w:r w:rsidRPr="00D548E6">
        <w:rPr>
          <w:lang w:val="pl-PL"/>
        </w:rPr>
        <w:t xml:space="preserve"> klawisz&lt;</w:t>
      </w:r>
      <w:proofErr w:type="spellStart"/>
      <w:r w:rsidRPr="00C911D5">
        <w:rPr>
          <w:b/>
          <w:lang w:val="pl-PL"/>
        </w:rPr>
        <w:t>Tab</w:t>
      </w:r>
      <w:proofErr w:type="spellEnd"/>
      <w:r w:rsidRPr="00D548E6">
        <w:rPr>
          <w:lang w:val="pl-PL"/>
        </w:rPr>
        <w:t xml:space="preserve">&gt; oraz </w:t>
      </w:r>
      <w:r w:rsidR="00656AF0">
        <w:rPr>
          <w:lang w:val="pl-PL"/>
        </w:rPr>
        <w:t xml:space="preserve">klawisz </w:t>
      </w:r>
      <w:r w:rsidRPr="00D548E6">
        <w:rPr>
          <w:lang w:val="pl-PL"/>
        </w:rPr>
        <w:t xml:space="preserve"> </w:t>
      </w:r>
      <w:r w:rsidRPr="00D548E6">
        <w:rPr>
          <w:b/>
          <w:lang w:val="pl-PL"/>
        </w:rPr>
        <w:t>&lt;ENTER&gt;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"/>
        <w:jc w:val="both"/>
        <w:rPr>
          <w:b/>
          <w:lang w:val="pl-PL"/>
        </w:rPr>
      </w:pPr>
      <w:r w:rsidRPr="00D548E6">
        <w:rPr>
          <w:lang w:val="pl-PL"/>
        </w:rPr>
        <w:t xml:space="preserve">S1# </w:t>
      </w:r>
      <w:proofErr w:type="spellStart"/>
      <w:r w:rsidRPr="00C911D5">
        <w:rPr>
          <w:b/>
          <w:lang w:val="pl-PL"/>
        </w:rPr>
        <w:t>configure</w:t>
      </w:r>
      <w:proofErr w:type="spellEnd"/>
    </w:p>
    <w:p w:rsidR="00671F3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>Jaki komunikat został wyświetlony ?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Naciśnij </w:t>
      </w:r>
      <w:r w:rsidRPr="00D548E6">
        <w:rPr>
          <w:b/>
          <w:lang w:val="pl-PL"/>
        </w:rPr>
        <w:t>&lt;ENTER&gt;</w:t>
      </w:r>
      <w:r w:rsidRPr="00D548E6">
        <w:rPr>
          <w:lang w:val="pl-PL"/>
        </w:rPr>
        <w:t xml:space="preserve">, aby zaakceptować domyślny parametr w nawiasach </w:t>
      </w:r>
      <w:r w:rsidRPr="00D548E6">
        <w:rPr>
          <w:b/>
          <w:lang w:val="pl-PL"/>
        </w:rPr>
        <w:t>[terminal]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 xml:space="preserve">Jak zmienił się znak zachęty? </w:t>
      </w:r>
      <w:r w:rsidR="0037712B">
        <w:rPr>
          <w:lang w:val="pl-PL"/>
        </w:rPr>
        <w:t>___________________________________________________________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Ten tryb nazywany jest trybem konfiguracji globalnej. Tryb ten zostanie również omówiony w nadchodzących zajęciach i laboratoriach. Teraz wyjdź z powrotem do </w:t>
      </w:r>
      <w:r w:rsidR="00BD0C03">
        <w:rPr>
          <w:lang w:val="pl-PL"/>
        </w:rPr>
        <w:t xml:space="preserve">trybu </w:t>
      </w:r>
      <w:r w:rsidRPr="00D548E6">
        <w:rPr>
          <w:lang w:val="pl-PL"/>
        </w:rPr>
        <w:t>uprzywilejowanego EXEC, wpisując</w:t>
      </w:r>
      <w:r w:rsidR="00656AF0">
        <w:rPr>
          <w:lang w:val="pl-PL"/>
        </w:rPr>
        <w:t xml:space="preserve"> komendę</w:t>
      </w:r>
      <w:r w:rsidRPr="00D548E6">
        <w:rPr>
          <w:lang w:val="pl-PL"/>
        </w:rPr>
        <w:t xml:space="preserve"> </w:t>
      </w:r>
      <w:r w:rsidRPr="00D548E6">
        <w:rPr>
          <w:b/>
          <w:lang w:val="pl-PL"/>
        </w:rPr>
        <w:t>end</w:t>
      </w:r>
      <w:r w:rsidR="00656AF0">
        <w:rPr>
          <w:lang w:val="pl-PL"/>
        </w:rPr>
        <w:t xml:space="preserve"> </w:t>
      </w:r>
      <w:r w:rsidR="00656AF0" w:rsidRPr="00656AF0">
        <w:rPr>
          <w:lang w:val="pl-PL"/>
        </w:rPr>
        <w:t>lub</w:t>
      </w:r>
      <w:r w:rsidRPr="00D548E6">
        <w:rPr>
          <w:lang w:val="pl-PL"/>
        </w:rPr>
        <w:t xml:space="preserve"> </w:t>
      </w:r>
      <w:proofErr w:type="spellStart"/>
      <w:r w:rsidRPr="00C911D5">
        <w:rPr>
          <w:b/>
          <w:lang w:val="pl-PL"/>
        </w:rPr>
        <w:t>exit</w:t>
      </w:r>
      <w:proofErr w:type="spellEnd"/>
      <w:r w:rsidRPr="00D548E6">
        <w:rPr>
          <w:lang w:val="pl-PL"/>
        </w:rPr>
        <w:t xml:space="preserve"> </w:t>
      </w:r>
      <w:r w:rsidR="00656AF0">
        <w:rPr>
          <w:lang w:val="pl-PL"/>
        </w:rPr>
        <w:t>a</w:t>
      </w:r>
      <w:r w:rsidRPr="00D548E6">
        <w:rPr>
          <w:lang w:val="pl-PL"/>
        </w:rPr>
        <w:t>lb</w:t>
      </w:r>
      <w:r w:rsidR="00656AF0">
        <w:rPr>
          <w:lang w:val="pl-PL"/>
        </w:rPr>
        <w:t>o</w:t>
      </w:r>
      <w:r w:rsidR="00BD0C03">
        <w:rPr>
          <w:lang w:val="pl-PL"/>
        </w:rPr>
        <w:t xml:space="preserve"> naciskając klawisze</w:t>
      </w:r>
      <w:r w:rsidRPr="00D548E6">
        <w:rPr>
          <w:lang w:val="pl-PL"/>
        </w:rPr>
        <w:t xml:space="preserve"> </w:t>
      </w:r>
      <w:proofErr w:type="spellStart"/>
      <w:r w:rsidRPr="00C911D5">
        <w:rPr>
          <w:b/>
          <w:lang w:val="pl-PL"/>
        </w:rPr>
        <w:t>Ctrl</w:t>
      </w:r>
      <w:proofErr w:type="spellEnd"/>
      <w:r w:rsidRPr="00D548E6">
        <w:rPr>
          <w:b/>
          <w:lang w:val="pl-PL"/>
        </w:rPr>
        <w:t>-Z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>S1(</w:t>
      </w:r>
      <w:proofErr w:type="spellStart"/>
      <w:r w:rsidRPr="00D548E6">
        <w:rPr>
          <w:lang w:val="pl-PL"/>
        </w:rPr>
        <w:t>config</w:t>
      </w:r>
      <w:proofErr w:type="spellEnd"/>
      <w:r w:rsidRPr="00D548E6">
        <w:rPr>
          <w:lang w:val="pl-PL"/>
        </w:rPr>
        <w:t xml:space="preserve">)# </w:t>
      </w:r>
      <w:r w:rsidRPr="00B56C82">
        <w:rPr>
          <w:b/>
        </w:rPr>
        <w:t>exit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>S1#</w:t>
      </w:r>
    </w:p>
    <w:p w:rsidR="00671F36" w:rsidRPr="00D548E6" w:rsidRDefault="00F93807" w:rsidP="00D548E6">
      <w:pPr>
        <w:pStyle w:val="PartHead"/>
        <w:jc w:val="both"/>
        <w:rPr>
          <w:lang w:val="pl-PL"/>
        </w:rPr>
      </w:pPr>
      <w:r w:rsidRPr="00D548E6">
        <w:rPr>
          <w:lang w:val="pl-PL"/>
        </w:rPr>
        <w:t>Ustawianie zegara</w:t>
      </w:r>
    </w:p>
    <w:p w:rsidR="00671F36" w:rsidRPr="00D548E6" w:rsidRDefault="00656AF0" w:rsidP="00656AF0">
      <w:pPr>
        <w:pStyle w:val="StepHead"/>
        <w:rPr>
          <w:lang w:val="pl-PL"/>
        </w:rPr>
      </w:pPr>
      <w:r>
        <w:rPr>
          <w:lang w:val="pl-PL"/>
        </w:rPr>
        <w:t xml:space="preserve">Użycie polecenia </w:t>
      </w:r>
      <w:r w:rsidRPr="00656AF0">
        <w:rPr>
          <w:lang w:val="pl-PL"/>
        </w:rPr>
        <w:t>"</w:t>
      </w:r>
      <w:r w:rsidR="00F93807" w:rsidRPr="00B56C82">
        <w:t>clock</w:t>
      </w:r>
      <w:r w:rsidRPr="00656AF0">
        <w:rPr>
          <w:lang w:val="pl-PL"/>
        </w:rPr>
        <w:t>"</w:t>
      </w:r>
      <w:r w:rsidR="00F93807" w:rsidRPr="00D548E6">
        <w:rPr>
          <w:lang w:val="pl-PL"/>
        </w:rPr>
        <w:t>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Użyj polecenia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lang w:val="pl-PL"/>
        </w:rPr>
        <w:t xml:space="preserve">, aby dalej badać pomoc i składnię polecenia. Wpisz </w:t>
      </w:r>
      <w:r w:rsidRPr="00D548E6">
        <w:rPr>
          <w:b/>
          <w:lang w:val="pl-PL"/>
        </w:rPr>
        <w:t>show</w:t>
      </w:r>
      <w:r w:rsidRPr="00D548E6">
        <w:rPr>
          <w:lang w:val="pl-PL"/>
        </w:rPr>
        <w:t xml:space="preserve"> </w:t>
      </w:r>
      <w:r w:rsidRPr="00B56C82">
        <w:rPr>
          <w:b/>
        </w:rPr>
        <w:t>clock</w:t>
      </w:r>
      <w:r w:rsidRPr="00D548E6">
        <w:rPr>
          <w:lang w:val="pl-PL"/>
        </w:rPr>
        <w:t xml:space="preserve"> w trybie uprzywilejowanym EXEC.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r w:rsidRPr="00D548E6">
        <w:rPr>
          <w:b/>
          <w:lang w:val="pl-PL"/>
        </w:rPr>
        <w:t xml:space="preserve">show </w:t>
      </w:r>
      <w:r w:rsidRPr="00B56C82">
        <w:rPr>
          <w:b/>
        </w:rPr>
        <w:t>clock</w:t>
      </w:r>
    </w:p>
    <w:p w:rsidR="00671F3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>Jakie informacje są wyświetlane? Jaki rok jest aktualnie wyświetlany?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Korzystaj z pomocy kontekstowej i polecenia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lang w:val="pl-PL"/>
        </w:rPr>
        <w:t xml:space="preserve">, aby ustawić na przełączniku aktualny </w:t>
      </w:r>
      <w:r w:rsidR="00656AF0">
        <w:rPr>
          <w:lang w:val="pl-PL"/>
        </w:rPr>
        <w:t xml:space="preserve">czas. </w:t>
      </w:r>
      <w:r w:rsidRPr="00D548E6">
        <w:rPr>
          <w:lang w:val="pl-PL"/>
        </w:rPr>
        <w:t xml:space="preserve">Wprowadź polecenie </w:t>
      </w:r>
      <w:r w:rsidRPr="00B56C82">
        <w:rPr>
          <w:b/>
        </w:rPr>
        <w:t>clock</w:t>
      </w:r>
      <w:r w:rsidRPr="00D548E6">
        <w:rPr>
          <w:lang w:val="pl-PL"/>
        </w:rPr>
        <w:t xml:space="preserve"> i naciśnij klawisz </w:t>
      </w:r>
      <w:r w:rsidRPr="00D548E6">
        <w:rPr>
          <w:b/>
          <w:lang w:val="pl-PL"/>
        </w:rPr>
        <w:t>ENTER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r w:rsidRPr="00B56C82">
        <w:rPr>
          <w:b/>
        </w:rPr>
        <w:t>clock</w:t>
      </w:r>
      <w:r w:rsidRPr="00D548E6">
        <w:rPr>
          <w:b/>
          <w:lang w:val="pl-PL"/>
        </w:rPr>
        <w:t>&lt;ENTER&gt;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>Jakie informacje są wyświetlane?</w:t>
      </w:r>
      <w:r w:rsidR="0037712B">
        <w:rPr>
          <w:lang w:val="pl-PL"/>
        </w:rPr>
        <w:t>_________________________________________________________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B56C82">
        <w:rPr>
          <w:lang w:val="pl-PL"/>
        </w:rPr>
        <w:t>Komunikat</w:t>
      </w:r>
      <w:r w:rsidR="00B56C82">
        <w:rPr>
          <w:rFonts w:ascii="Courier New" w:hAnsi="Courier New" w:cs="Courier New"/>
          <w:lang w:val="pl-PL"/>
        </w:rPr>
        <w:t xml:space="preserve"> </w:t>
      </w:r>
      <w:r w:rsidRPr="00D548E6">
        <w:rPr>
          <w:rFonts w:ascii="Courier New" w:hAnsi="Courier New" w:cs="Courier New"/>
          <w:lang w:val="pl-PL"/>
        </w:rPr>
        <w:t xml:space="preserve">% </w:t>
      </w:r>
      <w:proofErr w:type="spellStart"/>
      <w:r w:rsidR="00B56C82" w:rsidRPr="00C911D5">
        <w:rPr>
          <w:rFonts w:ascii="Courier New" w:hAnsi="Courier New" w:cs="Courier New"/>
          <w:lang w:val="pl-PL"/>
        </w:rPr>
        <w:t>I</w:t>
      </w:r>
      <w:r w:rsidRPr="00C911D5">
        <w:rPr>
          <w:rFonts w:ascii="Courier New" w:hAnsi="Courier New" w:cs="Courier New"/>
          <w:lang w:val="pl-PL"/>
        </w:rPr>
        <w:t>ncomplete</w:t>
      </w:r>
      <w:proofErr w:type="spellEnd"/>
      <w:r w:rsidR="00B56C82" w:rsidRPr="00B56C82">
        <w:rPr>
          <w:rFonts w:ascii="Courier New" w:hAnsi="Courier New" w:cs="Courier New"/>
          <w:lang w:val="pl-PL"/>
        </w:rPr>
        <w:t xml:space="preserve"> </w:t>
      </w:r>
      <w:proofErr w:type="spellStart"/>
      <w:r w:rsidR="00B56C82" w:rsidRPr="00C911D5">
        <w:rPr>
          <w:rFonts w:ascii="Courier New" w:hAnsi="Courier New" w:cs="Courier New"/>
          <w:lang w:val="pl-PL"/>
        </w:rPr>
        <w:t>command</w:t>
      </w:r>
      <w:proofErr w:type="spellEnd"/>
      <w:r w:rsidRPr="00D548E6">
        <w:rPr>
          <w:lang w:val="pl-PL"/>
        </w:rPr>
        <w:t xml:space="preserve"> jest zwracany przez IOS wskazując, że polecenie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lang w:val="pl-PL"/>
        </w:rPr>
        <w:t xml:space="preserve"> wymaga dalszych parametrów. Za każdym razem, kiedy potrzebujesz więcej informacji można uzyskać pomoc wpis</w:t>
      </w:r>
      <w:r w:rsidR="00656AF0">
        <w:rPr>
          <w:lang w:val="pl-PL"/>
        </w:rPr>
        <w:t>ując spację po komendzie i znak zapytania (</w:t>
      </w:r>
      <w:r w:rsidR="00656AF0" w:rsidRPr="00656AF0">
        <w:rPr>
          <w:b/>
          <w:lang w:val="pl-PL"/>
        </w:rPr>
        <w:t>?</w:t>
      </w:r>
      <w:r w:rsidR="00656AF0" w:rsidRPr="00656AF0">
        <w:rPr>
          <w:lang w:val="pl-PL"/>
        </w:rPr>
        <w:t>)</w:t>
      </w:r>
      <w:r w:rsidRPr="00D548E6">
        <w:rPr>
          <w:lang w:val="pl-PL"/>
        </w:rPr>
        <w:t>.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b/>
          <w:lang w:val="pl-PL"/>
        </w:rPr>
        <w:t xml:space="preserve"> ?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 xml:space="preserve">Jaka informacja została wyświetlona?  </w:t>
      </w:r>
      <w:r w:rsidR="0037712B">
        <w:rPr>
          <w:lang w:val="pl-PL"/>
        </w:rPr>
        <w:t>____________________________________________________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Ustaw zegar za pomocą polecenia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b/>
          <w:lang w:val="pl-PL"/>
        </w:rPr>
        <w:t xml:space="preserve"> set</w:t>
      </w:r>
      <w:r w:rsidRPr="00D548E6">
        <w:rPr>
          <w:lang w:val="pl-PL"/>
        </w:rPr>
        <w:t xml:space="preserve">. Kontynuuj wprowadzanie polecenia po jednym kroku. 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b/>
          <w:lang w:val="pl-PL"/>
        </w:rPr>
        <w:t xml:space="preserve"> set ?</w:t>
      </w:r>
    </w:p>
    <w:p w:rsidR="00671F36" w:rsidRPr="00D548E6" w:rsidRDefault="00F93807" w:rsidP="00D548E6">
      <w:pPr>
        <w:pStyle w:val="BodyTextL50"/>
        <w:jc w:val="both"/>
        <w:rPr>
          <w:rStyle w:val="AnswerGray"/>
          <w:rFonts w:ascii="Courier New" w:hAnsi="Courier New"/>
          <w:b/>
          <w:shd w:val="clear" w:color="auto" w:fill="auto"/>
          <w:lang w:val="pl-PL"/>
        </w:rPr>
      </w:pPr>
      <w:r w:rsidRPr="00D548E6">
        <w:rPr>
          <w:lang w:val="pl-PL"/>
        </w:rPr>
        <w:t xml:space="preserve">Jakie są informacje wymagane?  </w:t>
      </w:r>
      <w:r w:rsidR="0037712B">
        <w:rPr>
          <w:lang w:val="pl-PL"/>
        </w:rPr>
        <w:t>_________________________________________________________</w:t>
      </w:r>
    </w:p>
    <w:p w:rsidR="0026129D" w:rsidRDefault="00F93807" w:rsidP="0026129D">
      <w:pPr>
        <w:pStyle w:val="BodyTextL50"/>
        <w:jc w:val="both"/>
        <w:rPr>
          <w:lang w:val="pl-PL"/>
        </w:rPr>
      </w:pPr>
      <w:r w:rsidRPr="00D548E6">
        <w:rPr>
          <w:lang w:val="pl-PL"/>
        </w:rPr>
        <w:lastRenderedPageBreak/>
        <w:t xml:space="preserve">Co byłoby wyświetlone, jeśli wprowadzilibyśmy polecenia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b/>
          <w:lang w:val="pl-PL"/>
        </w:rPr>
        <w:t xml:space="preserve"> set</w:t>
      </w:r>
      <w:r w:rsidRPr="00D548E6">
        <w:rPr>
          <w:lang w:val="pl-PL"/>
        </w:rPr>
        <w:t xml:space="preserve"> bez parametrów i znaku zapytania? </w:t>
      </w:r>
    </w:p>
    <w:p w:rsidR="0037712B" w:rsidRDefault="0037712B" w:rsidP="0026129D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671F36" w:rsidRPr="00D548E6" w:rsidRDefault="00F93807" w:rsidP="0026129D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 xml:space="preserve">W oparciu informacje </w:t>
      </w:r>
      <w:r w:rsidR="00656AF0">
        <w:rPr>
          <w:lang w:val="pl-PL"/>
        </w:rPr>
        <w:t>uzyskane po wydaniu polecenia</w:t>
      </w:r>
      <w:r w:rsidRPr="00D548E6">
        <w:rPr>
          <w:lang w:val="pl-PL"/>
        </w:rPr>
        <w:t xml:space="preserve"> </w:t>
      </w:r>
      <w:r w:rsidR="00656AF0" w:rsidRPr="00656AF0">
        <w:rPr>
          <w:lang w:val="pl-PL"/>
        </w:rPr>
        <w:t>"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lang w:val="pl-PL"/>
        </w:rPr>
        <w:t xml:space="preserve"> </w:t>
      </w:r>
      <w:r w:rsidRPr="00D548E6">
        <w:rPr>
          <w:b/>
          <w:lang w:val="pl-PL"/>
        </w:rPr>
        <w:t>set</w:t>
      </w:r>
      <w:r w:rsidR="00656AF0">
        <w:rPr>
          <w:b/>
          <w:lang w:val="pl-PL"/>
        </w:rPr>
        <w:t xml:space="preserve"> </w:t>
      </w:r>
      <w:r w:rsidRPr="00656AF0">
        <w:rPr>
          <w:b/>
          <w:lang w:val="pl-PL"/>
        </w:rPr>
        <w:t>?</w:t>
      </w:r>
      <w:r w:rsidR="00656AF0" w:rsidRPr="00656AF0">
        <w:rPr>
          <w:lang w:val="pl-PL"/>
        </w:rPr>
        <w:t>"</w:t>
      </w:r>
      <w:r w:rsidRPr="00D548E6">
        <w:rPr>
          <w:lang w:val="pl-PL"/>
        </w:rPr>
        <w:t xml:space="preserve"> </w:t>
      </w:r>
      <w:r w:rsidR="00656AF0">
        <w:rPr>
          <w:lang w:val="pl-PL"/>
        </w:rPr>
        <w:t>w</w:t>
      </w:r>
      <w:r w:rsidR="00656AF0" w:rsidRPr="00656AF0">
        <w:rPr>
          <w:lang w:val="pl-PL"/>
        </w:rPr>
        <w:t xml:space="preserve">prowadź </w:t>
      </w:r>
      <w:r w:rsidR="00656AF0">
        <w:rPr>
          <w:lang w:val="pl-PL"/>
        </w:rPr>
        <w:t xml:space="preserve">godzinę </w:t>
      </w:r>
      <w:r w:rsidRPr="00656AF0">
        <w:rPr>
          <w:lang w:val="pl-PL"/>
        </w:rPr>
        <w:t xml:space="preserve">3:00 </w:t>
      </w:r>
      <w:r w:rsidR="00656AF0">
        <w:rPr>
          <w:lang w:val="pl-PL"/>
        </w:rPr>
        <w:t>po południu</w:t>
      </w:r>
      <w:r w:rsidRPr="00656AF0">
        <w:rPr>
          <w:lang w:val="pl-PL"/>
        </w:rPr>
        <w:t xml:space="preserve"> </w:t>
      </w:r>
      <w:r w:rsidR="00656AF0">
        <w:rPr>
          <w:lang w:val="pl-PL"/>
        </w:rPr>
        <w:t xml:space="preserve">używając formatu </w:t>
      </w:r>
      <w:r w:rsidRPr="00656AF0">
        <w:rPr>
          <w:lang w:val="pl-PL"/>
        </w:rPr>
        <w:t>24-</w:t>
      </w:r>
      <w:r w:rsidR="00656AF0">
        <w:rPr>
          <w:lang w:val="pl-PL"/>
        </w:rPr>
        <w:t>godzinnego (tj. 15</w:t>
      </w:r>
      <w:r w:rsidRPr="00656AF0">
        <w:rPr>
          <w:lang w:val="pl-PL"/>
        </w:rPr>
        <w:t>:00:00</w:t>
      </w:r>
      <w:r w:rsidR="00656AF0">
        <w:rPr>
          <w:lang w:val="pl-PL"/>
        </w:rPr>
        <w:t>)</w:t>
      </w:r>
      <w:r w:rsidRPr="00656AF0">
        <w:rPr>
          <w:lang w:val="pl-PL"/>
        </w:rPr>
        <w:t xml:space="preserve">. </w:t>
      </w:r>
      <w:r w:rsidRPr="00D548E6">
        <w:rPr>
          <w:lang w:val="pl-PL"/>
        </w:rPr>
        <w:t>Sprawdź, czy konieczne są dalsze parametry.</w:t>
      </w:r>
    </w:p>
    <w:p w:rsidR="00671F36" w:rsidRDefault="00F93807" w:rsidP="00D548E6">
      <w:pPr>
        <w:pStyle w:val="CMD"/>
        <w:jc w:val="both"/>
        <w:rPr>
          <w:b/>
          <w:lang w:val="pl-PL"/>
        </w:rPr>
      </w:pPr>
      <w:r w:rsidRPr="00D548E6">
        <w:rPr>
          <w:lang w:val="pl-PL"/>
        </w:rPr>
        <w:t xml:space="preserve">S1#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b/>
          <w:lang w:val="pl-PL"/>
        </w:rPr>
        <w:t xml:space="preserve"> set 15:00:00 ?</w:t>
      </w:r>
    </w:p>
    <w:p w:rsidR="0037712B" w:rsidRPr="00D548E6" w:rsidRDefault="0037712B" w:rsidP="00D548E6">
      <w:pPr>
        <w:pStyle w:val="CMD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 xml:space="preserve">Na wyjściu zobaczysz </w:t>
      </w:r>
      <w:r w:rsidR="00656AF0">
        <w:rPr>
          <w:lang w:val="pl-PL"/>
        </w:rPr>
        <w:t xml:space="preserve">dodatkowe </w:t>
      </w:r>
      <w:r w:rsidRPr="00D548E6">
        <w:rPr>
          <w:lang w:val="pl-PL"/>
        </w:rPr>
        <w:t xml:space="preserve">konieczne informacje: </w:t>
      </w:r>
    </w:p>
    <w:p w:rsidR="00671F36" w:rsidRPr="0087777A" w:rsidRDefault="00F93807" w:rsidP="00D548E6">
      <w:pPr>
        <w:pStyle w:val="CMDOutput"/>
        <w:jc w:val="both"/>
        <w:rPr>
          <w:lang w:val="en-GB"/>
        </w:rPr>
      </w:pPr>
      <w:r w:rsidRPr="0087777A">
        <w:rPr>
          <w:lang w:val="en-GB"/>
        </w:rPr>
        <w:t>&lt;1-31&gt;  Day of the month</w:t>
      </w:r>
    </w:p>
    <w:p w:rsidR="00671F36" w:rsidRPr="0087777A" w:rsidRDefault="00F93807" w:rsidP="00D548E6">
      <w:pPr>
        <w:pStyle w:val="CMDOutput"/>
        <w:jc w:val="both"/>
        <w:rPr>
          <w:lang w:val="en-GB"/>
        </w:rPr>
      </w:pPr>
      <w:r w:rsidRPr="0087777A">
        <w:rPr>
          <w:lang w:val="en-GB"/>
        </w:rPr>
        <w:t xml:space="preserve">MONTH   </w:t>
      </w:r>
      <w:r w:rsidRPr="00B56C82">
        <w:t>Month</w:t>
      </w:r>
      <w:r w:rsidRPr="0087777A">
        <w:rPr>
          <w:lang w:val="en-GB"/>
        </w:rPr>
        <w:t xml:space="preserve"> of the year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Spróbuj ustawić datę 01/31/2035 przy użyciu żądanego formatu. Może okazać się konieczne skorzystanie z dodatkowej pomocy kontekstowej, aby zakończyć proces. Po zakończeniu wydaj polecenie </w:t>
      </w:r>
      <w:r w:rsidRPr="00D548E6">
        <w:rPr>
          <w:b/>
          <w:lang w:val="pl-PL"/>
        </w:rPr>
        <w:t xml:space="preserve">show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lang w:val="pl-PL"/>
        </w:rPr>
        <w:t>, aby</w:t>
      </w:r>
      <w:r w:rsidR="00656AF0">
        <w:rPr>
          <w:lang w:val="pl-PL"/>
        </w:rPr>
        <w:t xml:space="preserve"> wyświetlić ustawienia zegara. </w:t>
      </w:r>
      <w:r w:rsidRPr="00D548E6">
        <w:rPr>
          <w:lang w:val="pl-PL"/>
        </w:rPr>
        <w:t>Wynik polecenia powinien wyświetlać się jako:</w:t>
      </w:r>
    </w:p>
    <w:p w:rsidR="00671F36" w:rsidRPr="00D548E6" w:rsidRDefault="00F93807" w:rsidP="00D548E6">
      <w:pPr>
        <w:pStyle w:val="CMD"/>
        <w:jc w:val="both"/>
        <w:rPr>
          <w:b/>
          <w:lang w:val="pl-PL"/>
        </w:rPr>
      </w:pPr>
      <w:r w:rsidRPr="00D548E6">
        <w:rPr>
          <w:lang w:val="pl-PL"/>
        </w:rPr>
        <w:t xml:space="preserve">S1# </w:t>
      </w:r>
      <w:r w:rsidRPr="00D548E6">
        <w:rPr>
          <w:b/>
          <w:lang w:val="pl-PL"/>
        </w:rPr>
        <w:t xml:space="preserve">show </w:t>
      </w:r>
      <w:r w:rsidRPr="00B56C82">
        <w:rPr>
          <w:b/>
        </w:rPr>
        <w:t>clock</w:t>
      </w:r>
    </w:p>
    <w:p w:rsidR="00671F36" w:rsidRPr="00D548E6" w:rsidRDefault="00F93807" w:rsidP="00D548E6">
      <w:pPr>
        <w:pStyle w:val="CMDOutput"/>
        <w:jc w:val="both"/>
        <w:rPr>
          <w:lang w:val="pl-PL"/>
        </w:rPr>
      </w:pPr>
      <w:r w:rsidRPr="00D548E6">
        <w:rPr>
          <w:lang w:val="pl-PL"/>
        </w:rPr>
        <w:t xml:space="preserve">*15:0:4.869 UTC </w:t>
      </w:r>
      <w:r w:rsidRPr="00B56C82">
        <w:t>Tue</w:t>
      </w:r>
      <w:r w:rsidRPr="00D548E6">
        <w:rPr>
          <w:lang w:val="pl-PL"/>
        </w:rPr>
        <w:t xml:space="preserve"> Jan 31 2035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>Jeśli nie udało się, spróbuj poniższego polecenia, aby uzyskać powyższe informacje: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r w:rsidRPr="00B56C82">
        <w:rPr>
          <w:b/>
        </w:rPr>
        <w:t>clock</w:t>
      </w:r>
      <w:r w:rsidRPr="00D548E6">
        <w:rPr>
          <w:b/>
          <w:lang w:val="pl-PL"/>
        </w:rPr>
        <w:t xml:space="preserve"> set 15:00:00 31 Jan 2035</w:t>
      </w:r>
    </w:p>
    <w:p w:rsidR="00671F36" w:rsidRPr="00D548E6" w:rsidRDefault="00656AF0" w:rsidP="00D548E6">
      <w:pPr>
        <w:pStyle w:val="StepHead"/>
        <w:tabs>
          <w:tab w:val="clear" w:pos="936"/>
          <w:tab w:val="num" w:pos="864"/>
        </w:tabs>
        <w:ind w:left="864" w:hanging="864"/>
        <w:jc w:val="both"/>
        <w:rPr>
          <w:lang w:val="pl-PL"/>
        </w:rPr>
      </w:pPr>
      <w:r>
        <w:rPr>
          <w:lang w:val="pl-PL"/>
        </w:rPr>
        <w:t>Przeglądanie dodatkowych komunikatów</w:t>
      </w:r>
      <w:r w:rsidR="00F93807" w:rsidRPr="00D548E6">
        <w:rPr>
          <w:lang w:val="pl-PL"/>
        </w:rPr>
        <w:t xml:space="preserve"> poleceń.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 xml:space="preserve">IOS wyświetla różne komunikaty wyjścia dla nieprawidłowych lub niekompletnych poleceń, takich jakie widziałeś w poprzednich sekcjach. Kontynuuj używanie polecenia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lang w:val="pl-PL"/>
        </w:rPr>
        <w:t xml:space="preserve"> aby zbadać dodatkowe komunikaty, które mogą wystąpić podczas uczenia się korzystania z</w:t>
      </w:r>
      <w:r w:rsidR="00656AF0">
        <w:rPr>
          <w:lang w:val="pl-PL"/>
        </w:rPr>
        <w:t xml:space="preserve"> komend systemu</w:t>
      </w:r>
      <w:r w:rsidRPr="00D548E6">
        <w:rPr>
          <w:lang w:val="pl-PL"/>
        </w:rPr>
        <w:t xml:space="preserve"> IOS.</w:t>
      </w:r>
    </w:p>
    <w:p w:rsidR="00671F36" w:rsidRPr="00D548E6" w:rsidRDefault="00F93807" w:rsidP="00D548E6">
      <w:pPr>
        <w:pStyle w:val="SubStepAlpha"/>
        <w:jc w:val="both"/>
        <w:rPr>
          <w:lang w:val="pl-PL"/>
        </w:rPr>
      </w:pPr>
      <w:r w:rsidRPr="00D548E6">
        <w:rPr>
          <w:lang w:val="pl-PL"/>
        </w:rPr>
        <w:t>Wydaj następujące polecenie i zapisz wiadomości: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r w:rsidRPr="00D548E6">
        <w:rPr>
          <w:b/>
          <w:lang w:val="pl-PL"/>
        </w:rPr>
        <w:t>cl</w:t>
      </w:r>
    </w:p>
    <w:p w:rsidR="00671F36" w:rsidRPr="00D548E6" w:rsidRDefault="00F93807" w:rsidP="00D548E6">
      <w:pPr>
        <w:pStyle w:val="BodyTextL50"/>
        <w:jc w:val="both"/>
        <w:rPr>
          <w:rStyle w:val="AnswerGray"/>
          <w:lang w:val="pl-PL"/>
        </w:rPr>
      </w:pPr>
      <w:r w:rsidRPr="00D548E6">
        <w:rPr>
          <w:lang w:val="pl-PL"/>
        </w:rPr>
        <w:t>Jaki</w:t>
      </w:r>
      <w:r w:rsidR="0037712B">
        <w:rPr>
          <w:lang w:val="pl-PL"/>
        </w:rPr>
        <w:t>e informacje zostały zwrócone? ______________________________________________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proofErr w:type="spellStart"/>
      <w:r w:rsidRPr="00C911D5">
        <w:rPr>
          <w:b/>
          <w:lang w:val="pl-PL"/>
        </w:rPr>
        <w:t>clock</w:t>
      </w:r>
      <w:proofErr w:type="spellEnd"/>
    </w:p>
    <w:p w:rsidR="00671F36" w:rsidRPr="00D548E6" w:rsidRDefault="00F93807" w:rsidP="00D548E6">
      <w:pPr>
        <w:pStyle w:val="BodyTextL50"/>
        <w:jc w:val="both"/>
        <w:rPr>
          <w:rStyle w:val="AnswerGray"/>
          <w:lang w:val="pl-PL"/>
        </w:rPr>
      </w:pPr>
      <w:r w:rsidRPr="00D548E6">
        <w:rPr>
          <w:lang w:val="pl-PL"/>
        </w:rPr>
        <w:t>Jaki</w:t>
      </w:r>
      <w:r w:rsidR="00656AF0">
        <w:rPr>
          <w:lang w:val="pl-PL"/>
        </w:rPr>
        <w:t>e informacje zostały zwrócone?</w:t>
      </w:r>
      <w:r w:rsidR="0037712B">
        <w:rPr>
          <w:lang w:val="pl-PL"/>
        </w:rPr>
        <w:t>_____________________________________________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b/>
          <w:lang w:val="pl-PL"/>
        </w:rPr>
        <w:t xml:space="preserve"> set 25:00:00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>Jaki</w:t>
      </w:r>
      <w:r w:rsidR="00656AF0">
        <w:rPr>
          <w:lang w:val="pl-PL"/>
        </w:rPr>
        <w:t>e informacje zostały zwrócone?</w:t>
      </w:r>
    </w:p>
    <w:p w:rsidR="0037712B" w:rsidRPr="0087777A" w:rsidRDefault="0037712B" w:rsidP="0037712B">
      <w:pPr>
        <w:pStyle w:val="BodyTextL50"/>
        <w:spacing w:after="120"/>
        <w:rPr>
          <w:lang w:val="pl-PL"/>
        </w:rPr>
      </w:pPr>
      <w:r w:rsidRPr="0087777A">
        <w:rPr>
          <w:lang w:val="pl-PL"/>
        </w:rPr>
        <w:t>____________________________________________________________________________________</w:t>
      </w:r>
    </w:p>
    <w:p w:rsidR="0037712B" w:rsidRPr="0087777A" w:rsidRDefault="0037712B" w:rsidP="0037712B">
      <w:pPr>
        <w:pStyle w:val="BodyTextL50"/>
        <w:spacing w:after="120"/>
        <w:rPr>
          <w:lang w:val="pl-PL"/>
        </w:rPr>
      </w:pPr>
      <w:r w:rsidRPr="0087777A">
        <w:rPr>
          <w:lang w:val="pl-PL"/>
        </w:rPr>
        <w:t>____________________________________________________________________________________</w:t>
      </w:r>
    </w:p>
    <w:p w:rsidR="0037712B" w:rsidRPr="0087777A" w:rsidRDefault="0037712B" w:rsidP="0037712B">
      <w:pPr>
        <w:pStyle w:val="BodyTextL50"/>
        <w:spacing w:after="120"/>
        <w:rPr>
          <w:lang w:val="pl-PL"/>
        </w:rPr>
      </w:pPr>
      <w:r w:rsidRPr="0087777A">
        <w:rPr>
          <w:lang w:val="pl-PL"/>
        </w:rPr>
        <w:t>____________________________________________________________________________________</w:t>
      </w:r>
    </w:p>
    <w:p w:rsidR="00671F36" w:rsidRPr="00D548E6" w:rsidRDefault="00F93807" w:rsidP="00D548E6">
      <w:pPr>
        <w:pStyle w:val="CMD"/>
        <w:jc w:val="both"/>
        <w:rPr>
          <w:lang w:val="pl-PL"/>
        </w:rPr>
      </w:pPr>
      <w:r w:rsidRPr="00D548E6">
        <w:rPr>
          <w:lang w:val="pl-PL"/>
        </w:rPr>
        <w:t xml:space="preserve">S1# </w:t>
      </w:r>
      <w:proofErr w:type="spellStart"/>
      <w:r w:rsidRPr="00C911D5">
        <w:rPr>
          <w:b/>
          <w:lang w:val="pl-PL"/>
        </w:rPr>
        <w:t>clock</w:t>
      </w:r>
      <w:proofErr w:type="spellEnd"/>
      <w:r w:rsidRPr="00D548E6">
        <w:rPr>
          <w:b/>
          <w:lang w:val="pl-PL"/>
        </w:rPr>
        <w:t xml:space="preserve"> set 15:00:00 32</w:t>
      </w:r>
    </w:p>
    <w:p w:rsidR="00671F36" w:rsidRPr="00D548E6" w:rsidRDefault="00F93807" w:rsidP="00D548E6">
      <w:pPr>
        <w:pStyle w:val="BodyTextL50"/>
        <w:jc w:val="both"/>
        <w:rPr>
          <w:lang w:val="pl-PL"/>
        </w:rPr>
      </w:pPr>
      <w:r w:rsidRPr="00D548E6">
        <w:rPr>
          <w:lang w:val="pl-PL"/>
        </w:rPr>
        <w:t>Jaki</w:t>
      </w:r>
      <w:r w:rsidR="00656AF0">
        <w:rPr>
          <w:lang w:val="pl-PL"/>
        </w:rPr>
        <w:t>e informacje zostały zwrócone?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37712B" w:rsidRDefault="0037712B" w:rsidP="0037712B">
      <w:pPr>
        <w:pStyle w:val="BodyTextL50"/>
        <w:spacing w:after="120"/>
      </w:pPr>
      <w:r>
        <w:t>____________________________________________________________________________________</w:t>
      </w:r>
    </w:p>
    <w:p w:rsidR="00671F36" w:rsidRPr="00D548E6" w:rsidRDefault="00F93807" w:rsidP="00D548E6">
      <w:pPr>
        <w:pStyle w:val="LabSection"/>
        <w:jc w:val="both"/>
        <w:rPr>
          <w:lang w:val="pl-PL"/>
        </w:rPr>
      </w:pPr>
      <w:r w:rsidRPr="00D548E6">
        <w:rPr>
          <w:lang w:val="pl-PL"/>
        </w:rPr>
        <w:lastRenderedPageBreak/>
        <w:t>Rubryka sugerowanej punktacji</w:t>
      </w:r>
    </w:p>
    <w:tbl>
      <w:tblPr>
        <w:tblStyle w:val="LabTableStyle"/>
        <w:tblW w:w="7356" w:type="dxa"/>
        <w:tblLook w:val="04A0" w:firstRow="1" w:lastRow="0" w:firstColumn="1" w:lastColumn="0" w:noHBand="0" w:noVBand="1"/>
      </w:tblPr>
      <w:tblGrid>
        <w:gridCol w:w="2707"/>
        <w:gridCol w:w="1506"/>
        <w:gridCol w:w="1938"/>
        <w:gridCol w:w="1205"/>
      </w:tblGrid>
      <w:tr w:rsidR="005B4B1E" w:rsidRPr="00D548E6" w:rsidTr="00D54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07" w:type="dxa"/>
          </w:tcPr>
          <w:p w:rsidR="00671F36" w:rsidRPr="00D548E6" w:rsidRDefault="00F93807" w:rsidP="00D548E6">
            <w:pPr>
              <w:pStyle w:val="TableHeading"/>
              <w:rPr>
                <w:lang w:val="pl-PL"/>
              </w:rPr>
            </w:pPr>
            <w:r w:rsidRPr="00D548E6">
              <w:rPr>
                <w:lang w:val="pl-PL"/>
              </w:rPr>
              <w:t>Sekcja ćwiczenia</w:t>
            </w: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Heading"/>
              <w:rPr>
                <w:lang w:val="pl-PL"/>
              </w:rPr>
            </w:pPr>
            <w:r w:rsidRPr="00D548E6">
              <w:rPr>
                <w:lang w:val="pl-PL"/>
              </w:rPr>
              <w:t>Położenie pytań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Heading"/>
              <w:rPr>
                <w:lang w:val="pl-PL"/>
              </w:rPr>
            </w:pPr>
            <w:r w:rsidRPr="00D548E6">
              <w:rPr>
                <w:lang w:val="pl-PL"/>
              </w:rPr>
              <w:t>Maksymalna liczba punktów do uzyskania</w:t>
            </w:r>
          </w:p>
        </w:tc>
        <w:tc>
          <w:tcPr>
            <w:tcW w:w="1205" w:type="dxa"/>
          </w:tcPr>
          <w:p w:rsidR="00671F36" w:rsidRPr="00D548E6" w:rsidRDefault="00F93807" w:rsidP="00D548E6">
            <w:pPr>
              <w:pStyle w:val="TableHeading"/>
              <w:rPr>
                <w:lang w:val="pl-PL"/>
              </w:rPr>
            </w:pPr>
            <w:r w:rsidRPr="00D548E6">
              <w:rPr>
                <w:lang w:val="pl-PL"/>
              </w:rPr>
              <w:t>Uzyskana liczba punktów</w:t>
            </w:r>
          </w:p>
        </w:tc>
      </w:tr>
      <w:tr w:rsidR="001B343B" w:rsidRPr="00D548E6" w:rsidTr="00D548E6">
        <w:tc>
          <w:tcPr>
            <w:tcW w:w="2707" w:type="dxa"/>
            <w:vMerge w:val="restart"/>
            <w:vAlign w:val="top"/>
          </w:tcPr>
          <w:p w:rsidR="00671F36" w:rsidRPr="00D548E6" w:rsidRDefault="00F93807" w:rsidP="00E90D1D">
            <w:pPr>
              <w:pStyle w:val="TableText"/>
              <w:rPr>
                <w:lang w:val="pl-PL"/>
              </w:rPr>
            </w:pPr>
            <w:r w:rsidRPr="00D548E6">
              <w:rPr>
                <w:lang w:val="pl-PL"/>
              </w:rPr>
              <w:t xml:space="preserve">Część 1: </w:t>
            </w:r>
            <w:r w:rsidRPr="00D548E6">
              <w:rPr>
                <w:lang w:val="pl-PL"/>
              </w:rPr>
              <w:tab/>
              <w:t>Podstawowe połączenia, dostęp do CLI i korzystanie z pomocy</w:t>
            </w: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2a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1B343B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Step 2c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1B343B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3a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1B343B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3b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1B343B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3c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5B4B1E" w:rsidRPr="00D548E6" w:rsidTr="00D548E6">
        <w:tc>
          <w:tcPr>
            <w:tcW w:w="4213" w:type="dxa"/>
            <w:gridSpan w:val="2"/>
          </w:tcPr>
          <w:p w:rsidR="00671F36" w:rsidRPr="00D548E6" w:rsidRDefault="00F93807" w:rsidP="00E90D1D">
            <w:pPr>
              <w:pStyle w:val="TableText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Część 1 łącznie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25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9652E0" w:rsidRPr="00D548E6" w:rsidTr="00D548E6">
        <w:tc>
          <w:tcPr>
            <w:tcW w:w="2707" w:type="dxa"/>
            <w:vMerge w:val="restart"/>
            <w:vAlign w:val="top"/>
          </w:tcPr>
          <w:p w:rsidR="00671F36" w:rsidRPr="00D548E6" w:rsidRDefault="00F93807" w:rsidP="00E90D1D">
            <w:pPr>
              <w:pStyle w:val="TableText"/>
              <w:rPr>
                <w:lang w:val="pl-PL"/>
              </w:rPr>
            </w:pPr>
            <w:r w:rsidRPr="00D548E6">
              <w:rPr>
                <w:lang w:val="pl-PL"/>
              </w:rPr>
              <w:t xml:space="preserve">Część 2: </w:t>
            </w:r>
            <w:r w:rsidRPr="00D548E6">
              <w:rPr>
                <w:lang w:val="pl-PL"/>
              </w:rPr>
              <w:tab/>
              <w:t>Poznanie trybu EXEC</w:t>
            </w: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1a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9652E0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1b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9652E0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1c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9652E0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1d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9652E0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2a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9652E0" w:rsidRPr="00D548E6" w:rsidTr="00D548E6">
        <w:tc>
          <w:tcPr>
            <w:tcW w:w="2707" w:type="dxa"/>
            <w:vMerge/>
          </w:tcPr>
          <w:p w:rsidR="00671F36" w:rsidRPr="00D548E6" w:rsidRDefault="00671F36" w:rsidP="00E90D1D">
            <w:pPr>
              <w:pStyle w:val="TableText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2b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9652E0" w:rsidRPr="00D548E6" w:rsidTr="00D548E6">
        <w:tc>
          <w:tcPr>
            <w:tcW w:w="4213" w:type="dxa"/>
            <w:gridSpan w:val="2"/>
          </w:tcPr>
          <w:p w:rsidR="00671F36" w:rsidRPr="00D548E6" w:rsidRDefault="00F93807" w:rsidP="00E90D1D">
            <w:pPr>
              <w:pStyle w:val="TableText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Część 2 łącznie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30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5B4B1E" w:rsidRPr="00D548E6" w:rsidTr="00D548E6">
        <w:tc>
          <w:tcPr>
            <w:tcW w:w="2707" w:type="dxa"/>
            <w:vMerge w:val="restart"/>
            <w:vAlign w:val="top"/>
          </w:tcPr>
          <w:p w:rsidR="00671F36" w:rsidRPr="00D548E6" w:rsidRDefault="00F93807" w:rsidP="00E90D1D">
            <w:pPr>
              <w:pStyle w:val="TableText"/>
              <w:rPr>
                <w:lang w:val="pl-PL"/>
              </w:rPr>
            </w:pPr>
            <w:r w:rsidRPr="00D548E6">
              <w:rPr>
                <w:lang w:val="pl-PL"/>
              </w:rPr>
              <w:t>Part 3:</w:t>
            </w:r>
            <w:r w:rsidRPr="00D548E6">
              <w:rPr>
                <w:lang w:val="pl-PL"/>
              </w:rPr>
              <w:tab/>
              <w:t>Ustawianie zegara</w:t>
            </w: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1a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5B4B1E" w:rsidRPr="00D548E6" w:rsidTr="00D548E6">
        <w:tc>
          <w:tcPr>
            <w:tcW w:w="2707" w:type="dxa"/>
            <w:vMerge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1b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5B4B1E" w:rsidRPr="00D548E6" w:rsidTr="00D548E6">
        <w:tc>
          <w:tcPr>
            <w:tcW w:w="2707" w:type="dxa"/>
            <w:vMerge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1c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5B4B1E" w:rsidRPr="00D548E6" w:rsidTr="00D548E6">
        <w:tc>
          <w:tcPr>
            <w:tcW w:w="2707" w:type="dxa"/>
            <w:vMerge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1d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5B4B1E" w:rsidRPr="00D548E6" w:rsidTr="00D548E6">
        <w:tc>
          <w:tcPr>
            <w:tcW w:w="2707" w:type="dxa"/>
            <w:vMerge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06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Krok 2b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lang w:val="pl-PL"/>
              </w:rPr>
            </w:pPr>
            <w:r w:rsidRPr="00D548E6">
              <w:rPr>
                <w:lang w:val="pl-PL"/>
              </w:rPr>
              <w:t>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lang w:val="pl-PL"/>
              </w:rPr>
            </w:pPr>
          </w:p>
        </w:tc>
      </w:tr>
      <w:tr w:rsidR="005B4B1E" w:rsidRPr="00D548E6" w:rsidTr="00D548E6">
        <w:tc>
          <w:tcPr>
            <w:tcW w:w="4213" w:type="dxa"/>
            <w:gridSpan w:val="2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Część 3 łącznie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25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9652E0" w:rsidRPr="00D548E6" w:rsidTr="00D548E6">
        <w:tc>
          <w:tcPr>
            <w:tcW w:w="4213" w:type="dxa"/>
            <w:gridSpan w:val="2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 xml:space="preserve">Punktacja </w:t>
            </w:r>
            <w:r w:rsidRPr="00B56C82">
              <w:rPr>
                <w:b/>
              </w:rPr>
              <w:t>Packet</w:t>
            </w:r>
            <w:r w:rsidRPr="00D548E6">
              <w:rPr>
                <w:b/>
                <w:lang w:val="pl-PL"/>
              </w:rPr>
              <w:t xml:space="preserve"> </w:t>
            </w:r>
            <w:r w:rsidRPr="00B56C82">
              <w:rPr>
                <w:b/>
              </w:rPr>
              <w:t>Tracer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20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5B4B1E" w:rsidRPr="00D548E6" w:rsidTr="00D548E6">
        <w:tc>
          <w:tcPr>
            <w:tcW w:w="4213" w:type="dxa"/>
            <w:gridSpan w:val="2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Wynik łączny</w:t>
            </w:r>
          </w:p>
        </w:tc>
        <w:tc>
          <w:tcPr>
            <w:tcW w:w="1938" w:type="dxa"/>
          </w:tcPr>
          <w:p w:rsidR="00671F36" w:rsidRPr="00D548E6" w:rsidRDefault="00F93807" w:rsidP="00D548E6">
            <w:pPr>
              <w:pStyle w:val="TableText"/>
              <w:jc w:val="both"/>
              <w:rPr>
                <w:b/>
                <w:lang w:val="pl-PL"/>
              </w:rPr>
            </w:pPr>
            <w:r w:rsidRPr="00D548E6">
              <w:rPr>
                <w:b/>
                <w:lang w:val="pl-PL"/>
              </w:rPr>
              <w:t>100</w:t>
            </w:r>
          </w:p>
        </w:tc>
        <w:tc>
          <w:tcPr>
            <w:tcW w:w="1205" w:type="dxa"/>
          </w:tcPr>
          <w:p w:rsidR="00671F36" w:rsidRPr="00D548E6" w:rsidRDefault="00671F36" w:rsidP="00D548E6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671F36" w:rsidRPr="00D548E6" w:rsidRDefault="00671F36" w:rsidP="0026129D">
      <w:pPr>
        <w:pStyle w:val="BodyTextL25"/>
        <w:jc w:val="both"/>
        <w:rPr>
          <w:lang w:val="pl-PL"/>
        </w:rPr>
      </w:pPr>
    </w:p>
    <w:sectPr w:rsidR="00671F36" w:rsidRPr="00D548E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D3" w:rsidRDefault="00CD04D3" w:rsidP="0090659A">
      <w:pPr>
        <w:spacing w:after="0" w:line="240" w:lineRule="auto"/>
      </w:pPr>
      <w:r>
        <w:separator/>
      </w:r>
    </w:p>
    <w:p w:rsidR="00CD04D3" w:rsidRDefault="00CD04D3"/>
    <w:p w:rsidR="00CD04D3" w:rsidRDefault="00CD04D3"/>
    <w:p w:rsidR="00CD04D3" w:rsidRDefault="00CD04D3"/>
    <w:p w:rsidR="00CD04D3" w:rsidRDefault="00CD04D3"/>
  </w:endnote>
  <w:endnote w:type="continuationSeparator" w:id="0">
    <w:p w:rsidR="00CD04D3" w:rsidRDefault="00CD04D3" w:rsidP="0090659A">
      <w:pPr>
        <w:spacing w:after="0" w:line="240" w:lineRule="auto"/>
      </w:pPr>
      <w:r>
        <w:continuationSeparator/>
      </w:r>
    </w:p>
    <w:p w:rsidR="00CD04D3" w:rsidRDefault="00CD04D3"/>
    <w:p w:rsidR="00CD04D3" w:rsidRDefault="00CD04D3"/>
    <w:p w:rsidR="00CD04D3" w:rsidRDefault="00CD04D3"/>
    <w:p w:rsidR="00CD04D3" w:rsidRDefault="00CD0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B56C82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01189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11898" w:rsidRPr="0090659A">
      <w:rPr>
        <w:b/>
        <w:szCs w:val="16"/>
      </w:rPr>
      <w:fldChar w:fldCharType="separate"/>
    </w:r>
    <w:r w:rsidR="009F0AAD">
      <w:rPr>
        <w:b/>
        <w:noProof/>
        <w:szCs w:val="16"/>
      </w:rPr>
      <w:t>5</w:t>
    </w:r>
    <w:r w:rsidR="00011898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01189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11898" w:rsidRPr="0090659A">
      <w:rPr>
        <w:b/>
        <w:szCs w:val="16"/>
      </w:rPr>
      <w:fldChar w:fldCharType="separate"/>
    </w:r>
    <w:r w:rsidR="009F0AAD">
      <w:rPr>
        <w:b/>
        <w:noProof/>
        <w:szCs w:val="16"/>
      </w:rPr>
      <w:t>5</w:t>
    </w:r>
    <w:r w:rsidR="0001189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B56C82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01189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011898" w:rsidRPr="0090659A">
      <w:rPr>
        <w:b/>
        <w:szCs w:val="16"/>
      </w:rPr>
      <w:fldChar w:fldCharType="separate"/>
    </w:r>
    <w:r w:rsidR="009F0AAD">
      <w:rPr>
        <w:b/>
        <w:noProof/>
        <w:szCs w:val="16"/>
      </w:rPr>
      <w:t>1</w:t>
    </w:r>
    <w:r w:rsidR="00011898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01189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011898" w:rsidRPr="0090659A">
      <w:rPr>
        <w:b/>
        <w:szCs w:val="16"/>
      </w:rPr>
      <w:fldChar w:fldCharType="separate"/>
    </w:r>
    <w:r w:rsidR="009F0AAD">
      <w:rPr>
        <w:b/>
        <w:noProof/>
        <w:szCs w:val="16"/>
      </w:rPr>
      <w:t>5</w:t>
    </w:r>
    <w:r w:rsidR="0001189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D3" w:rsidRDefault="00CD04D3" w:rsidP="0090659A">
      <w:pPr>
        <w:spacing w:after="0" w:line="240" w:lineRule="auto"/>
      </w:pPr>
      <w:r>
        <w:separator/>
      </w:r>
    </w:p>
    <w:p w:rsidR="00CD04D3" w:rsidRDefault="00CD04D3"/>
    <w:p w:rsidR="00CD04D3" w:rsidRDefault="00CD04D3"/>
    <w:p w:rsidR="00CD04D3" w:rsidRDefault="00CD04D3"/>
    <w:p w:rsidR="00CD04D3" w:rsidRDefault="00CD04D3"/>
  </w:footnote>
  <w:footnote w:type="continuationSeparator" w:id="0">
    <w:p w:rsidR="00CD04D3" w:rsidRDefault="00CD04D3" w:rsidP="0090659A">
      <w:pPr>
        <w:spacing w:after="0" w:line="240" w:lineRule="auto"/>
      </w:pPr>
      <w:r>
        <w:continuationSeparator/>
      </w:r>
    </w:p>
    <w:p w:rsidR="00CD04D3" w:rsidRDefault="00CD04D3"/>
    <w:p w:rsidR="00CD04D3" w:rsidRDefault="00CD04D3"/>
    <w:p w:rsidR="00CD04D3" w:rsidRDefault="00CD04D3"/>
    <w:p w:rsidR="00CD04D3" w:rsidRDefault="00CD04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2B" w:rsidRDefault="0037712B" w:rsidP="0037712B">
    <w:pPr>
      <w:pStyle w:val="PageHead"/>
    </w:pPr>
    <w:r>
      <w:t xml:space="preserve">Packet Tracer - </w:t>
    </w:r>
    <w:r w:rsidR="00E90D1D" w:rsidRPr="00D548E6">
      <w:rPr>
        <w:lang w:val="pl-PL"/>
      </w:rPr>
      <w:t>Nawigacja w IOS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9239E1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0E5A21"/>
    <w:multiLevelType w:val="hybridMultilevel"/>
    <w:tmpl w:val="DC1A7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796360"/>
    <w:multiLevelType w:val="multilevel"/>
    <w:tmpl w:val="833AE672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38710BBF"/>
    <w:multiLevelType w:val="hybridMultilevel"/>
    <w:tmpl w:val="B11AC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>
    <w:nsid w:val="53245DD5"/>
    <w:multiLevelType w:val="hybridMultilevel"/>
    <w:tmpl w:val="1062E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2496A"/>
    <w:multiLevelType w:val="hybridMultilevel"/>
    <w:tmpl w:val="583ED6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339A"/>
    <w:rsid w:val="00004175"/>
    <w:rsid w:val="000059C9"/>
    <w:rsid w:val="00011898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511C"/>
    <w:rsid w:val="00097163"/>
    <w:rsid w:val="000A22C8"/>
    <w:rsid w:val="000B2344"/>
    <w:rsid w:val="000B7DE5"/>
    <w:rsid w:val="000D55B4"/>
    <w:rsid w:val="000E65F0"/>
    <w:rsid w:val="000F072C"/>
    <w:rsid w:val="000F6743"/>
    <w:rsid w:val="00107934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343B"/>
    <w:rsid w:val="001B67D8"/>
    <w:rsid w:val="001B6F95"/>
    <w:rsid w:val="001C05A1"/>
    <w:rsid w:val="001C1D9E"/>
    <w:rsid w:val="001C7C3B"/>
    <w:rsid w:val="001D1C0C"/>
    <w:rsid w:val="001D5B6F"/>
    <w:rsid w:val="001E0AB8"/>
    <w:rsid w:val="001E38E0"/>
    <w:rsid w:val="001E4E72"/>
    <w:rsid w:val="001E62B3"/>
    <w:rsid w:val="001F0171"/>
    <w:rsid w:val="001F0D77"/>
    <w:rsid w:val="001F170D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56922"/>
    <w:rsid w:val="00260CD4"/>
    <w:rsid w:val="0026129D"/>
    <w:rsid w:val="002639D8"/>
    <w:rsid w:val="00265F77"/>
    <w:rsid w:val="00266C83"/>
    <w:rsid w:val="002768DC"/>
    <w:rsid w:val="002A6C56"/>
    <w:rsid w:val="002C090C"/>
    <w:rsid w:val="002C0CAE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26047"/>
    <w:rsid w:val="0034455D"/>
    <w:rsid w:val="0034604B"/>
    <w:rsid w:val="00346D17"/>
    <w:rsid w:val="00347972"/>
    <w:rsid w:val="003559CC"/>
    <w:rsid w:val="003569D7"/>
    <w:rsid w:val="003608AC"/>
    <w:rsid w:val="0036465A"/>
    <w:rsid w:val="0037712B"/>
    <w:rsid w:val="00392C65"/>
    <w:rsid w:val="00392ED5"/>
    <w:rsid w:val="003A19DC"/>
    <w:rsid w:val="003A1B45"/>
    <w:rsid w:val="003A4B44"/>
    <w:rsid w:val="003B46FC"/>
    <w:rsid w:val="003B5767"/>
    <w:rsid w:val="003B7605"/>
    <w:rsid w:val="003C6BCA"/>
    <w:rsid w:val="003C7902"/>
    <w:rsid w:val="003D0BFF"/>
    <w:rsid w:val="003D5DC8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2DD6"/>
    <w:rsid w:val="0046526C"/>
    <w:rsid w:val="004659EE"/>
    <w:rsid w:val="00480AAB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313A"/>
    <w:rsid w:val="00536F43"/>
    <w:rsid w:val="005510BA"/>
    <w:rsid w:val="00554B4E"/>
    <w:rsid w:val="00556C02"/>
    <w:rsid w:val="00563249"/>
    <w:rsid w:val="00564289"/>
    <w:rsid w:val="00570A65"/>
    <w:rsid w:val="005762B1"/>
    <w:rsid w:val="0057695A"/>
    <w:rsid w:val="00580456"/>
    <w:rsid w:val="00580E73"/>
    <w:rsid w:val="00586C67"/>
    <w:rsid w:val="00593386"/>
    <w:rsid w:val="00596998"/>
    <w:rsid w:val="005A6E62"/>
    <w:rsid w:val="005B1B7B"/>
    <w:rsid w:val="005B4B1E"/>
    <w:rsid w:val="005D0338"/>
    <w:rsid w:val="005D2B29"/>
    <w:rsid w:val="005D354A"/>
    <w:rsid w:val="005D5249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56AF0"/>
    <w:rsid w:val="00671F36"/>
    <w:rsid w:val="00672919"/>
    <w:rsid w:val="006822F2"/>
    <w:rsid w:val="00686587"/>
    <w:rsid w:val="006904CF"/>
    <w:rsid w:val="0069395C"/>
    <w:rsid w:val="00695EE2"/>
    <w:rsid w:val="0069660B"/>
    <w:rsid w:val="006A1B33"/>
    <w:rsid w:val="006A410D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0FA4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0C61"/>
    <w:rsid w:val="0071147A"/>
    <w:rsid w:val="0071185D"/>
    <w:rsid w:val="00715F7E"/>
    <w:rsid w:val="007222AD"/>
    <w:rsid w:val="007267CF"/>
    <w:rsid w:val="00731F3F"/>
    <w:rsid w:val="00733BAB"/>
    <w:rsid w:val="00740394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22E"/>
    <w:rsid w:val="00787CC1"/>
    <w:rsid w:val="00792F4E"/>
    <w:rsid w:val="0079398D"/>
    <w:rsid w:val="00796C25"/>
    <w:rsid w:val="007A287C"/>
    <w:rsid w:val="007A3B2A"/>
    <w:rsid w:val="007B4349"/>
    <w:rsid w:val="007B5522"/>
    <w:rsid w:val="007C0EE0"/>
    <w:rsid w:val="007C1B71"/>
    <w:rsid w:val="007C2FBB"/>
    <w:rsid w:val="007C7164"/>
    <w:rsid w:val="007D1984"/>
    <w:rsid w:val="007D2AFE"/>
    <w:rsid w:val="007E109B"/>
    <w:rsid w:val="007E3FEA"/>
    <w:rsid w:val="007F0A0B"/>
    <w:rsid w:val="007F3A60"/>
    <w:rsid w:val="007F3D0B"/>
    <w:rsid w:val="007F7C94"/>
    <w:rsid w:val="008056D6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777A"/>
    <w:rsid w:val="0088426A"/>
    <w:rsid w:val="00890108"/>
    <w:rsid w:val="00893877"/>
    <w:rsid w:val="0089532C"/>
    <w:rsid w:val="00896681"/>
    <w:rsid w:val="008A224A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39E1"/>
    <w:rsid w:val="00924BC0"/>
    <w:rsid w:val="00930386"/>
    <w:rsid w:val="009309F5"/>
    <w:rsid w:val="00933237"/>
    <w:rsid w:val="00933F28"/>
    <w:rsid w:val="009476C0"/>
    <w:rsid w:val="00963E34"/>
    <w:rsid w:val="00964DFA"/>
    <w:rsid w:val="009652E0"/>
    <w:rsid w:val="0098155C"/>
    <w:rsid w:val="00983B77"/>
    <w:rsid w:val="009844D5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AAD"/>
    <w:rsid w:val="00A014A3"/>
    <w:rsid w:val="00A0412D"/>
    <w:rsid w:val="00A1724E"/>
    <w:rsid w:val="00A21211"/>
    <w:rsid w:val="00A34E7F"/>
    <w:rsid w:val="00A461B9"/>
    <w:rsid w:val="00A46F0A"/>
    <w:rsid w:val="00A46F25"/>
    <w:rsid w:val="00A47CC2"/>
    <w:rsid w:val="00A60146"/>
    <w:rsid w:val="00A622C4"/>
    <w:rsid w:val="00A657B7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4757"/>
    <w:rsid w:val="00B35151"/>
    <w:rsid w:val="00B433F2"/>
    <w:rsid w:val="00B458E8"/>
    <w:rsid w:val="00B5397B"/>
    <w:rsid w:val="00B56C82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0C03"/>
    <w:rsid w:val="00BD6D76"/>
    <w:rsid w:val="00BE56B3"/>
    <w:rsid w:val="00BF04E8"/>
    <w:rsid w:val="00BF16BF"/>
    <w:rsid w:val="00BF4D1F"/>
    <w:rsid w:val="00BF59D4"/>
    <w:rsid w:val="00C02A73"/>
    <w:rsid w:val="00C063D2"/>
    <w:rsid w:val="00C07FD9"/>
    <w:rsid w:val="00C103FA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6593"/>
    <w:rsid w:val="00C87A5D"/>
    <w:rsid w:val="00C90311"/>
    <w:rsid w:val="00C911D5"/>
    <w:rsid w:val="00C91C26"/>
    <w:rsid w:val="00CA73D5"/>
    <w:rsid w:val="00CC1C87"/>
    <w:rsid w:val="00CC22DA"/>
    <w:rsid w:val="00CC3000"/>
    <w:rsid w:val="00CC4859"/>
    <w:rsid w:val="00CC7A35"/>
    <w:rsid w:val="00CD04D3"/>
    <w:rsid w:val="00CD072A"/>
    <w:rsid w:val="00CD7F73"/>
    <w:rsid w:val="00CE26C5"/>
    <w:rsid w:val="00CE36AF"/>
    <w:rsid w:val="00CE54DD"/>
    <w:rsid w:val="00CF0DA5"/>
    <w:rsid w:val="00CF3C1D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48E6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5285"/>
    <w:rsid w:val="00DE6F44"/>
    <w:rsid w:val="00E037D9"/>
    <w:rsid w:val="00E130EB"/>
    <w:rsid w:val="00E162CD"/>
    <w:rsid w:val="00E17FA5"/>
    <w:rsid w:val="00E22D87"/>
    <w:rsid w:val="00E26930"/>
    <w:rsid w:val="00E27257"/>
    <w:rsid w:val="00E30D3F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90D1D"/>
    <w:rsid w:val="00E97024"/>
    <w:rsid w:val="00EA486E"/>
    <w:rsid w:val="00EA4FA3"/>
    <w:rsid w:val="00EB001B"/>
    <w:rsid w:val="00EB6C33"/>
    <w:rsid w:val="00ED6019"/>
    <w:rsid w:val="00ED7830"/>
    <w:rsid w:val="00EE0F5E"/>
    <w:rsid w:val="00EE3909"/>
    <w:rsid w:val="00EF4205"/>
    <w:rsid w:val="00EF5939"/>
    <w:rsid w:val="00EF7421"/>
    <w:rsid w:val="00F01714"/>
    <w:rsid w:val="00F0258F"/>
    <w:rsid w:val="00F02D06"/>
    <w:rsid w:val="00F06FDD"/>
    <w:rsid w:val="00F10819"/>
    <w:rsid w:val="00F16F35"/>
    <w:rsid w:val="00F2229D"/>
    <w:rsid w:val="00F25ABB"/>
    <w:rsid w:val="00F26245"/>
    <w:rsid w:val="00F27963"/>
    <w:rsid w:val="00F30446"/>
    <w:rsid w:val="00F4135D"/>
    <w:rsid w:val="00F41F1B"/>
    <w:rsid w:val="00F46BD9"/>
    <w:rsid w:val="00F607E0"/>
    <w:rsid w:val="00F60BE0"/>
    <w:rsid w:val="00F6280E"/>
    <w:rsid w:val="00F7050A"/>
    <w:rsid w:val="00F72424"/>
    <w:rsid w:val="00F7254C"/>
    <w:rsid w:val="00F75533"/>
    <w:rsid w:val="00F93807"/>
    <w:rsid w:val="00F95F90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51F9"/>
    <w:rsid w:val="00FD68ED"/>
    <w:rsid w:val="00FE2824"/>
    <w:rsid w:val="00FE5898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480AA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480AA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480AAB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480AAB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customStyle="1" w:styleId="BodyText10">
    <w:name w:val="Body Text1"/>
    <w:basedOn w:val="Normalny"/>
    <w:qFormat/>
    <w:rsid w:val="005B4B1E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480AAB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480AAB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480AAB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480AAB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customStyle="1" w:styleId="BodyText10">
    <w:name w:val="Body Text1"/>
    <w:basedOn w:val="Normalny"/>
    <w:qFormat/>
    <w:rsid w:val="005B4B1E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242FB-B1A1-40BE-896E-759E35BB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5729</Words>
  <Characters>3266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11</cp:revision>
  <cp:lastPrinted>2014-12-08T19:06:00Z</cp:lastPrinted>
  <dcterms:created xsi:type="dcterms:W3CDTF">2014-12-07T10:55:00Z</dcterms:created>
  <dcterms:modified xsi:type="dcterms:W3CDTF">2014-12-08T19:06:00Z</dcterms:modified>
</cp:coreProperties>
</file>